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D3365" w:rsidRPr="00DE3310" w:rsidRDefault="002D3365" w:rsidP="00FD1E02">
      <w:pPr>
        <w:pStyle w:val="IBITitel"/>
        <w:tabs>
          <w:tab w:val="left" w:pos="2325"/>
          <w:tab w:val="center" w:pos="4252"/>
        </w:tabs>
        <w:spacing w:line="240" w:lineRule="auto"/>
        <w:jc w:val="left"/>
        <w:rPr>
          <w:bCs w:val="0"/>
          <w:sz w:val="24"/>
        </w:rPr>
      </w:pPr>
    </w:p>
    <w:p w:rsidR="002D3365" w:rsidRPr="00DE3310" w:rsidRDefault="002D3365" w:rsidP="00FD1E02">
      <w:pPr>
        <w:pStyle w:val="IBITitel"/>
        <w:tabs>
          <w:tab w:val="left" w:pos="2325"/>
          <w:tab w:val="center" w:pos="4252"/>
        </w:tabs>
        <w:spacing w:line="240" w:lineRule="auto"/>
        <w:jc w:val="left"/>
        <w:rPr>
          <w:bCs w:val="0"/>
          <w:sz w:val="24"/>
        </w:rPr>
      </w:pPr>
    </w:p>
    <w:p w:rsidR="00DF73C9" w:rsidRPr="00DE3310" w:rsidRDefault="00372CF8" w:rsidP="00FD1E02">
      <w:pPr>
        <w:pStyle w:val="IBITitel"/>
        <w:tabs>
          <w:tab w:val="left" w:pos="2325"/>
          <w:tab w:val="center" w:pos="4252"/>
        </w:tabs>
        <w:spacing w:line="240" w:lineRule="auto"/>
        <w:jc w:val="left"/>
        <w:rPr>
          <w:bCs w:val="0"/>
          <w:sz w:val="24"/>
        </w:rPr>
      </w:pPr>
      <w:r w:rsidRPr="00DE3310">
        <w:rPr>
          <w:bCs w:val="0"/>
          <w:sz w:val="24"/>
        </w:rPr>
        <w:t>Preisträger</w:t>
      </w:r>
      <w:r w:rsidR="00DF73C9" w:rsidRPr="00DE3310">
        <w:rPr>
          <w:bCs w:val="0"/>
          <w:sz w:val="24"/>
        </w:rPr>
        <w:t xml:space="preserve"> in der </w:t>
      </w:r>
      <w:r w:rsidRPr="00DE3310">
        <w:rPr>
          <w:bCs w:val="0"/>
          <w:sz w:val="24"/>
        </w:rPr>
        <w:t xml:space="preserve">Kategorie </w:t>
      </w:r>
    </w:p>
    <w:p w:rsidR="007E7E0A" w:rsidRPr="00DE3310" w:rsidRDefault="007E7E0A" w:rsidP="00FD1E02">
      <w:pPr>
        <w:pStyle w:val="IBITitel"/>
        <w:tabs>
          <w:tab w:val="left" w:pos="2325"/>
          <w:tab w:val="center" w:pos="4252"/>
        </w:tabs>
        <w:spacing w:line="240" w:lineRule="auto"/>
        <w:jc w:val="left"/>
        <w:rPr>
          <w:bCs w:val="0"/>
          <w:sz w:val="24"/>
        </w:rPr>
      </w:pPr>
      <w:r w:rsidRPr="00DE3310">
        <w:rPr>
          <w:bCs w:val="0"/>
          <w:sz w:val="24"/>
        </w:rPr>
        <w:t xml:space="preserve">Allgemeinbildende Schule, Sparte </w:t>
      </w:r>
      <w:r w:rsidR="00791F52" w:rsidRPr="00DE3310">
        <w:rPr>
          <w:bCs w:val="0"/>
          <w:sz w:val="24"/>
        </w:rPr>
        <w:t>Sekundarstufe II</w:t>
      </w:r>
      <w:r w:rsidRPr="00DE3310">
        <w:rPr>
          <w:bCs w:val="0"/>
          <w:sz w:val="24"/>
        </w:rPr>
        <w:t xml:space="preserve"> </w:t>
      </w:r>
    </w:p>
    <w:p w:rsidR="00FD1E02" w:rsidRPr="00DE3310" w:rsidRDefault="00FD1E02" w:rsidP="00FD1E02">
      <w:pPr>
        <w:pStyle w:val="IBITitel"/>
        <w:tabs>
          <w:tab w:val="left" w:pos="2325"/>
          <w:tab w:val="center" w:pos="4252"/>
        </w:tabs>
        <w:spacing w:line="240" w:lineRule="auto"/>
        <w:jc w:val="left"/>
        <w:rPr>
          <w:bCs w:val="0"/>
          <w:sz w:val="24"/>
        </w:rPr>
      </w:pPr>
    </w:p>
    <w:p w:rsidR="00372CF8" w:rsidRPr="00DE3310" w:rsidRDefault="00791F52" w:rsidP="00FD1E02">
      <w:pPr>
        <w:pStyle w:val="wichtig"/>
        <w:jc w:val="left"/>
        <w:rPr>
          <w:rFonts w:cs="Times New Roman"/>
          <w:bCs w:val="0"/>
          <w:sz w:val="24"/>
        </w:rPr>
      </w:pPr>
      <w:r w:rsidRPr="00DE3310">
        <w:rPr>
          <w:rFonts w:cs="Times New Roman"/>
          <w:bCs w:val="0"/>
          <w:sz w:val="24"/>
        </w:rPr>
        <w:t xml:space="preserve">Der niedersächsische Filmkanon </w:t>
      </w:r>
    </w:p>
    <w:p w:rsidR="000B2E7F" w:rsidRPr="00DE3310" w:rsidRDefault="000B2E7F" w:rsidP="00DE3310">
      <w:pPr>
        <w:pStyle w:val="wichtig"/>
        <w:jc w:val="left"/>
        <w:rPr>
          <w:rFonts w:cs="Times New Roman"/>
          <w:bCs w:val="0"/>
          <w:i/>
          <w:sz w:val="24"/>
        </w:rPr>
      </w:pPr>
      <w:r w:rsidRPr="00DE3310">
        <w:rPr>
          <w:rFonts w:cs="Times New Roman"/>
          <w:bCs w:val="0"/>
          <w:i/>
          <w:sz w:val="24"/>
        </w:rPr>
        <w:t>http://www.nibis.de/nibis.php?menid=3846</w:t>
      </w:r>
    </w:p>
    <w:p w:rsidR="005D4A5F" w:rsidRDefault="000B2E7F" w:rsidP="00FD1E02">
      <w:pPr>
        <w:rPr>
          <w:b/>
          <w:i/>
          <w:sz w:val="24"/>
        </w:rPr>
      </w:pPr>
      <w:r w:rsidRPr="00DE3310">
        <w:rPr>
          <w:b/>
          <w:i/>
          <w:sz w:val="24"/>
        </w:rPr>
        <w:t>Niedersächsisches Landesinstitut für schulische Qualitätsentwicklung (NLQ)</w:t>
      </w:r>
    </w:p>
    <w:p w:rsidR="00DE3310" w:rsidRPr="00DE3310" w:rsidRDefault="00DE3310" w:rsidP="00FD1E02">
      <w:pPr>
        <w:rPr>
          <w:b/>
          <w:i/>
          <w:sz w:val="24"/>
        </w:rPr>
      </w:pPr>
    </w:p>
    <w:p w:rsidR="00FD1E02" w:rsidRPr="00DE3310" w:rsidRDefault="00FD1E02" w:rsidP="00FD1E02">
      <w:pPr>
        <w:rPr>
          <w:sz w:val="24"/>
        </w:rPr>
      </w:pPr>
      <w:r w:rsidRPr="00DE3310">
        <w:rPr>
          <w:b/>
          <w:sz w:val="24"/>
        </w:rPr>
        <w:t>Inhalt</w:t>
      </w:r>
      <w:r w:rsidRPr="00DE3310">
        <w:rPr>
          <w:sz w:val="24"/>
        </w:rPr>
        <w:t xml:space="preserve"> </w:t>
      </w:r>
    </w:p>
    <w:p w:rsidR="00791F52" w:rsidRPr="008F237E" w:rsidRDefault="00791F52" w:rsidP="00FD1E02">
      <w:pPr>
        <w:rPr>
          <w:sz w:val="24"/>
          <w:szCs w:val="28"/>
        </w:rPr>
      </w:pPr>
      <w:r w:rsidRPr="008F237E">
        <w:rPr>
          <w:sz w:val="24"/>
          <w:szCs w:val="28"/>
        </w:rPr>
        <w:t>Der Niedersächsische Filmkanon ist ein Online-Angebot, dessen Verö</w:t>
      </w:r>
      <w:r w:rsidRPr="008F237E">
        <w:rPr>
          <w:sz w:val="24"/>
          <w:szCs w:val="28"/>
        </w:rPr>
        <w:t>f</w:t>
      </w:r>
      <w:r w:rsidRPr="008F237E">
        <w:rPr>
          <w:sz w:val="24"/>
          <w:szCs w:val="28"/>
        </w:rPr>
        <w:t>fentlichung von 2013 mit interaktiven Materialien neu aufgesetzt wurde. Das Angebot dient der Med</w:t>
      </w:r>
      <w:r w:rsidRPr="008F237E">
        <w:rPr>
          <w:sz w:val="24"/>
          <w:szCs w:val="28"/>
        </w:rPr>
        <w:t>i</w:t>
      </w:r>
      <w:r w:rsidRPr="008F237E">
        <w:rPr>
          <w:sz w:val="24"/>
          <w:szCs w:val="28"/>
        </w:rPr>
        <w:t>enkompetenzbildung, hier dem Analysieren/</w:t>
      </w:r>
      <w:proofErr w:type="spellStart"/>
      <w:r w:rsidRPr="008F237E">
        <w:rPr>
          <w:sz w:val="24"/>
          <w:szCs w:val="28"/>
        </w:rPr>
        <w:t>Lesenkönnen</w:t>
      </w:r>
      <w:proofErr w:type="spellEnd"/>
      <w:r w:rsidRPr="008F237E">
        <w:rPr>
          <w:sz w:val="24"/>
          <w:szCs w:val="28"/>
        </w:rPr>
        <w:t xml:space="preserve"> von Filmen. Gleichfalls we</w:t>
      </w:r>
      <w:r w:rsidRPr="008F237E">
        <w:rPr>
          <w:sz w:val="24"/>
          <w:szCs w:val="28"/>
        </w:rPr>
        <w:t>r</w:t>
      </w:r>
      <w:r w:rsidRPr="008F237E">
        <w:rPr>
          <w:sz w:val="24"/>
          <w:szCs w:val="28"/>
        </w:rPr>
        <w:t>den durch die Plots der vo</w:t>
      </w:r>
      <w:r w:rsidRPr="008F237E">
        <w:rPr>
          <w:sz w:val="24"/>
          <w:szCs w:val="28"/>
        </w:rPr>
        <w:t>r</w:t>
      </w:r>
      <w:r w:rsidRPr="008F237E">
        <w:rPr>
          <w:sz w:val="24"/>
          <w:szCs w:val="28"/>
        </w:rPr>
        <w:t>kommenden Filme zahlreiche inhaltliche Themen behandelt, die in den F</w:t>
      </w:r>
      <w:r w:rsidRPr="008F237E">
        <w:rPr>
          <w:sz w:val="24"/>
          <w:szCs w:val="28"/>
        </w:rPr>
        <w:t>ä</w:t>
      </w:r>
      <w:r w:rsidRPr="008F237E">
        <w:rPr>
          <w:sz w:val="24"/>
          <w:szCs w:val="28"/>
        </w:rPr>
        <w:t>chern Deutsch, Politik, Ethik/Religion, Kunst oder Musik verortet sind und teilweise von hoher gesellschaftlicher und persönlichkeitsbildender Rel</w:t>
      </w:r>
      <w:r w:rsidRPr="008F237E">
        <w:rPr>
          <w:sz w:val="24"/>
          <w:szCs w:val="28"/>
        </w:rPr>
        <w:t>e</w:t>
      </w:r>
      <w:r w:rsidRPr="008F237E">
        <w:rPr>
          <w:sz w:val="24"/>
          <w:szCs w:val="28"/>
        </w:rPr>
        <w:t>vanz sind.</w:t>
      </w:r>
    </w:p>
    <w:p w:rsidR="00FD1E02" w:rsidRPr="00DE3310" w:rsidRDefault="00FD1E02" w:rsidP="00FD1E02">
      <w:pPr>
        <w:rPr>
          <w:sz w:val="24"/>
        </w:rPr>
      </w:pPr>
      <w:r w:rsidRPr="00DE3310">
        <w:rPr>
          <w:b/>
          <w:sz w:val="24"/>
        </w:rPr>
        <w:t>Aus der Würdigung der Jury</w:t>
      </w:r>
      <w:r w:rsidRPr="00DE3310">
        <w:rPr>
          <w:sz w:val="24"/>
        </w:rPr>
        <w:t xml:space="preserve"> </w:t>
      </w:r>
    </w:p>
    <w:p w:rsidR="000B2E7F" w:rsidRPr="00DE3310" w:rsidRDefault="000B2E7F" w:rsidP="000B2E7F">
      <w:pPr>
        <w:rPr>
          <w:sz w:val="24"/>
        </w:rPr>
      </w:pPr>
      <w:r w:rsidRPr="00DE3310">
        <w:rPr>
          <w:sz w:val="24"/>
        </w:rPr>
        <w:t xml:space="preserve">In der Diskussion über Bildung in der digitalen Welt wird die Medienkompetenz als eine Schlüsselkompetenz genannt. In dieser Hinsicht sieht die </w:t>
      </w:r>
      <w:proofErr w:type="spellStart"/>
      <w:r w:rsidRPr="00DE3310">
        <w:rPr>
          <w:sz w:val="24"/>
        </w:rPr>
        <w:t>digita</w:t>
      </w:r>
      <w:proofErr w:type="spellEnd"/>
      <w:r w:rsidRPr="00DE3310">
        <w:rPr>
          <w:sz w:val="24"/>
        </w:rPr>
        <w:t>-Jury in dem Ni</w:t>
      </w:r>
      <w:r w:rsidRPr="00DE3310">
        <w:rPr>
          <w:sz w:val="24"/>
        </w:rPr>
        <w:t>e</w:t>
      </w:r>
      <w:r w:rsidRPr="00DE3310">
        <w:rPr>
          <w:sz w:val="24"/>
        </w:rPr>
        <w:t>dersächsischen Filmkanon mit seinen fünfzehn Bildungspaketen ein innovatives didakt</w:t>
      </w:r>
      <w:r w:rsidRPr="00DE3310">
        <w:rPr>
          <w:sz w:val="24"/>
        </w:rPr>
        <w:t>i</w:t>
      </w:r>
      <w:r w:rsidRPr="00DE3310">
        <w:rPr>
          <w:sz w:val="24"/>
        </w:rPr>
        <w:t>sches Instrument für die schulische – und außerschulische – Medienbildung, und zwar aus zwei Gründen:</w:t>
      </w:r>
    </w:p>
    <w:p w:rsidR="000B2E7F" w:rsidRPr="00DE3310" w:rsidRDefault="000B2E7F" w:rsidP="000B2E7F">
      <w:pPr>
        <w:rPr>
          <w:sz w:val="24"/>
        </w:rPr>
      </w:pPr>
      <w:r w:rsidRPr="00DE3310">
        <w:rPr>
          <w:sz w:val="24"/>
        </w:rPr>
        <w:t>Unter dem Aspekt „Lernen mit Medien“ unterstützt der Filmkanon die Entwicklung von Fach-, Sozial- und Methodenkompetenz. Da in den ausgewählten Filmen Themen von allgemeiner gesellschaftlicher Relevanz bearbeitet werden, erfahren die Kinder und Jugendlichen Anregungen zur Bewältigung gegenwärtiger oder zukünftiger Lebenssitu</w:t>
      </w:r>
      <w:r w:rsidRPr="00DE3310">
        <w:rPr>
          <w:sz w:val="24"/>
        </w:rPr>
        <w:t>a</w:t>
      </w:r>
      <w:r w:rsidRPr="00DE3310">
        <w:rPr>
          <w:sz w:val="24"/>
        </w:rPr>
        <w:t xml:space="preserve">tionen. </w:t>
      </w:r>
    </w:p>
    <w:p w:rsidR="000B2E7F" w:rsidRPr="00DE3310" w:rsidRDefault="000B2E7F" w:rsidP="000B2E7F">
      <w:pPr>
        <w:rPr>
          <w:sz w:val="24"/>
        </w:rPr>
      </w:pPr>
      <w:r w:rsidRPr="00DE3310">
        <w:rPr>
          <w:sz w:val="24"/>
        </w:rPr>
        <w:t xml:space="preserve">Für das „Lernen über Medien“ wird sorgfältig gestaltetes Material zur Entwicklung von Medienkompetenz bereitgestellt. In medienpädagogischer und -didaktischer Hinsicht überzeugt die inhaltliche Tiefe des Filmkanons. Sowohl die begleitenden Texte für Lehrkräfte als auch die umfangreichen Arbeitsmaterialien bieten eine große Breite an </w:t>
      </w:r>
      <w:r w:rsidRPr="00DE3310">
        <w:rPr>
          <w:sz w:val="24"/>
        </w:rPr>
        <w:lastRenderedPageBreak/>
        <w:t>Informationen, die es ermöglicht, das faszinierende Medium Film aus der technischen, gestalterischen und Autorenperspektive zu betrachten sowie seine Wirkungsweise einzuschätzen. Die innovativen interaktiven Arbeitsblätter des Filmkanons zeigen be</w:t>
      </w:r>
      <w:r w:rsidRPr="00DE3310">
        <w:rPr>
          <w:sz w:val="24"/>
        </w:rPr>
        <w:t>i</w:t>
      </w:r>
      <w:r w:rsidRPr="00DE3310">
        <w:rPr>
          <w:sz w:val="24"/>
        </w:rPr>
        <w:t>spielhaft, wie Fachunterricht durch multimediale Angebote, die in Richtung „</w:t>
      </w:r>
      <w:proofErr w:type="spellStart"/>
      <w:r w:rsidRPr="00DE3310">
        <w:rPr>
          <w:sz w:val="24"/>
        </w:rPr>
        <w:t>enhanced</w:t>
      </w:r>
      <w:proofErr w:type="spellEnd"/>
      <w:r w:rsidRPr="00DE3310">
        <w:rPr>
          <w:sz w:val="24"/>
        </w:rPr>
        <w:t xml:space="preserve"> E-Books“ gehen, optimiert werden kann. </w:t>
      </w:r>
    </w:p>
    <w:p w:rsidR="000B2E7F" w:rsidRPr="00DE3310" w:rsidRDefault="000B2E7F" w:rsidP="000B2E7F">
      <w:pPr>
        <w:rPr>
          <w:sz w:val="24"/>
        </w:rPr>
      </w:pPr>
      <w:r w:rsidRPr="00DE3310">
        <w:rPr>
          <w:sz w:val="24"/>
        </w:rPr>
        <w:t xml:space="preserve">Die sorgfältige Auswahl von Filmen, die als Klassiker, aber auch als Genre-Idealtypen gelten, zeugt von der didaktischen Expertise der Filmkanon-Entwickler. </w:t>
      </w:r>
    </w:p>
    <w:p w:rsidR="005912F6" w:rsidRPr="00DE3310" w:rsidRDefault="000B2E7F" w:rsidP="000B2E7F">
      <w:pPr>
        <w:rPr>
          <w:sz w:val="24"/>
        </w:rPr>
      </w:pPr>
      <w:r w:rsidRPr="00DE3310">
        <w:rPr>
          <w:sz w:val="24"/>
        </w:rPr>
        <w:t xml:space="preserve">Die </w:t>
      </w:r>
      <w:proofErr w:type="spellStart"/>
      <w:r w:rsidRPr="00DE3310">
        <w:rPr>
          <w:sz w:val="24"/>
        </w:rPr>
        <w:t>digita</w:t>
      </w:r>
      <w:proofErr w:type="spellEnd"/>
      <w:r w:rsidRPr="00DE3310">
        <w:rPr>
          <w:sz w:val="24"/>
        </w:rPr>
        <w:t xml:space="preserve">-Jury gratuliert dem NLQ zum Gewinn des </w:t>
      </w:r>
      <w:proofErr w:type="spellStart"/>
      <w:r w:rsidRPr="00DE3310">
        <w:rPr>
          <w:sz w:val="24"/>
        </w:rPr>
        <w:t>digita</w:t>
      </w:r>
      <w:proofErr w:type="spellEnd"/>
      <w:r w:rsidRPr="00DE3310">
        <w:rPr>
          <w:sz w:val="24"/>
        </w:rPr>
        <w:t xml:space="preserve"> 2016 und verbindet damit die begründete Hoffnung, dass die medienpädagogischen Beratungseinrichtungen Ni</w:t>
      </w:r>
      <w:r w:rsidRPr="00DE3310">
        <w:rPr>
          <w:sz w:val="24"/>
        </w:rPr>
        <w:t>e</w:t>
      </w:r>
      <w:r w:rsidRPr="00DE3310">
        <w:rPr>
          <w:sz w:val="24"/>
        </w:rPr>
        <w:t>dersachsens sowohl im schulischen als auch im außerschulischen Bereich ihre Aktivit</w:t>
      </w:r>
      <w:r w:rsidRPr="00DE3310">
        <w:rPr>
          <w:sz w:val="24"/>
        </w:rPr>
        <w:t>ä</w:t>
      </w:r>
      <w:r w:rsidRPr="00DE3310">
        <w:rPr>
          <w:sz w:val="24"/>
        </w:rPr>
        <w:t>ten mit entsprechenden Angeboten weiter entfalten können.</w:t>
      </w:r>
    </w:p>
    <w:p w:rsidR="00376DEF" w:rsidRPr="00DE3310" w:rsidRDefault="00376DEF" w:rsidP="005912F6">
      <w:pPr>
        <w:rPr>
          <w:sz w:val="24"/>
        </w:rPr>
      </w:pPr>
    </w:p>
    <w:sectPr w:rsidR="00376DEF" w:rsidRPr="00DE3310" w:rsidSect="006C6D5A">
      <w:headerReference w:type="even" r:id="rId8"/>
      <w:headerReference w:type="default" r:id="rId9"/>
      <w:pgSz w:w="11906" w:h="16838" w:code="9"/>
      <w:pgMar w:top="2377" w:right="1701" w:bottom="1418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F52" w:rsidRDefault="00791F52" w:rsidP="009B1636">
      <w:r>
        <w:separator/>
      </w:r>
    </w:p>
    <w:p w:rsidR="00791F52" w:rsidRDefault="00791F52" w:rsidP="009B1636"/>
    <w:p w:rsidR="00791F52" w:rsidRDefault="00791F52" w:rsidP="003E31F3"/>
  </w:endnote>
  <w:endnote w:type="continuationSeparator" w:id="0">
    <w:p w:rsidR="00791F52" w:rsidRDefault="00791F52" w:rsidP="009B1636">
      <w:r>
        <w:continuationSeparator/>
      </w:r>
    </w:p>
    <w:p w:rsidR="00791F52" w:rsidRDefault="00791F52" w:rsidP="009B1636"/>
    <w:p w:rsidR="00791F52" w:rsidRDefault="00791F52" w:rsidP="003E31F3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askerville">
    <w:panose1 w:val="020205020603060203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">
    <w:altName w:val="Gill Sans"/>
    <w:panose1 w:val="020B0502020104020203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F52" w:rsidRDefault="00791F52" w:rsidP="003E31F3">
      <w:r>
        <w:separator/>
      </w:r>
    </w:p>
  </w:footnote>
  <w:footnote w:type="continuationSeparator" w:id="0">
    <w:p w:rsidR="00791F52" w:rsidRDefault="00791F52" w:rsidP="009B1636">
      <w:r>
        <w:continuationSeparator/>
      </w:r>
    </w:p>
    <w:p w:rsidR="00791F52" w:rsidRDefault="00791F52" w:rsidP="009B1636"/>
    <w:p w:rsidR="00791F52" w:rsidRDefault="00791F52" w:rsidP="003E31F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F52" w:rsidRDefault="00791F52" w:rsidP="00BE0ACC"/>
  <w:p w:rsidR="00791F52" w:rsidRDefault="00791F52" w:rsidP="00BE0ACC"/>
  <w:p w:rsidR="00791F52" w:rsidRDefault="00791F52" w:rsidP="00BE0ACC"/>
  <w:p w:rsidR="00791F52" w:rsidRDefault="00791F52" w:rsidP="00BE0ACC"/>
  <w:p w:rsidR="00791F52" w:rsidRDefault="00791F52" w:rsidP="00BE0AC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F52" w:rsidRDefault="00791F52" w:rsidP="00B42415">
    <w:pPr>
      <w:pStyle w:val="Kopfzeile"/>
      <w:jc w:val="center"/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4282630</wp:posOffset>
          </wp:positionH>
          <wp:positionV relativeFrom="paragraph">
            <wp:posOffset>-2540</wp:posOffset>
          </wp:positionV>
          <wp:extent cx="1952244" cy="929640"/>
          <wp:effectExtent l="0" t="0" r="0" b="3810"/>
          <wp:wrapNone/>
          <wp:docPr id="7" name="Bild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igita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52244" cy="929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791F52" w:rsidRDefault="00791F52" w:rsidP="00B42415">
    <w:pPr>
      <w:pStyle w:val="Kopfzeile"/>
      <w:jc w:val="center"/>
    </w:pPr>
  </w:p>
  <w:p w:rsidR="00791F52" w:rsidRDefault="00791F52" w:rsidP="00B42415">
    <w:pPr>
      <w:pStyle w:val="Kopfzeile"/>
      <w:jc w:val="center"/>
    </w:pPr>
  </w:p>
  <w:p w:rsidR="00791F52" w:rsidRDefault="00791F52" w:rsidP="00B42415">
    <w:pPr>
      <w:pStyle w:val="Kopfzeil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71060F0"/>
    <w:lvl w:ilvl="0">
      <w:start w:val="1"/>
      <w:numFmt w:val="decimal"/>
      <w:lvlText w:val="Diagramm %1:"/>
      <w:lvlJc w:val="left"/>
      <w:pPr>
        <w:tabs>
          <w:tab w:val="num" w:pos="2160"/>
        </w:tabs>
        <w:ind w:left="0" w:firstLine="0"/>
      </w:pPr>
      <w:rPr>
        <w:rFonts w:ascii="Baskerville" w:hAnsi="Baskerville" w:hint="default"/>
      </w:rPr>
    </w:lvl>
  </w:abstractNum>
  <w:abstractNum w:abstractNumId="1">
    <w:nsid w:val="FFFFFF7D"/>
    <w:multiLevelType w:val="singleLevel"/>
    <w:tmpl w:val="F1226E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8E606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4720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02EDA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93C58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706D9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440CB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C9417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2E0D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624"/>
        </w:tabs>
        <w:ind w:left="624" w:hanging="397"/>
      </w:pPr>
      <w:rPr>
        <w:rFonts w:ascii="Symbol" w:hAnsi="Symbol" w:cs="Wingdings"/>
        <w:sz w:val="24"/>
        <w:szCs w:val="24"/>
      </w:rPr>
    </w:lvl>
  </w:abstractNum>
  <w:abstractNum w:abstractNumId="11">
    <w:nsid w:val="059306D5"/>
    <w:multiLevelType w:val="multilevel"/>
    <w:tmpl w:val="FC2CC8D8"/>
    <w:name w:val="WW8Num2"/>
    <w:lvl w:ilvl="0">
      <w:start w:val="1"/>
      <w:numFmt w:val="decimal"/>
      <w:lvlText w:val="Diagramm %1:"/>
      <w:lvlJc w:val="left"/>
      <w:pPr>
        <w:tabs>
          <w:tab w:val="num" w:pos="2160"/>
        </w:tabs>
        <w:ind w:left="0" w:firstLine="0"/>
      </w:pPr>
      <w:rPr>
        <w:rFonts w:ascii="Baskerville" w:hAnsi="Baskerville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AEB1BE6"/>
    <w:multiLevelType w:val="hybridMultilevel"/>
    <w:tmpl w:val="0B32E6F6"/>
    <w:lvl w:ilvl="0" w:tplc="9C82BDE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E815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72D2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401E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A840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D6C6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84D5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5C5B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00AAB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C013F2A"/>
    <w:multiLevelType w:val="hybridMultilevel"/>
    <w:tmpl w:val="C8F28510"/>
    <w:lvl w:ilvl="0" w:tplc="09D451B4">
      <w:start w:val="1"/>
      <w:numFmt w:val="decimal"/>
      <w:pStyle w:val="IBINummerieru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DD71630"/>
    <w:multiLevelType w:val="multilevel"/>
    <w:tmpl w:val="FB08F578"/>
    <w:lvl w:ilvl="0">
      <w:start w:val="3"/>
      <w:numFmt w:val="upperRoman"/>
      <w:pStyle w:val="berschrift7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0E673474"/>
    <w:multiLevelType w:val="multilevel"/>
    <w:tmpl w:val="10C49ED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Bookman Old Style" w:hAnsi="Bookman Old Style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33763D7"/>
    <w:multiLevelType w:val="hybridMultilevel"/>
    <w:tmpl w:val="D33C3112"/>
    <w:lvl w:ilvl="0" w:tplc="645C97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7830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0812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6C6F8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B818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FA4E6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2363B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4E0F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F46C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A9F6DB9"/>
    <w:multiLevelType w:val="multilevel"/>
    <w:tmpl w:val="F73420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1E9C0930"/>
    <w:multiLevelType w:val="hybridMultilevel"/>
    <w:tmpl w:val="45FC61E0"/>
    <w:lvl w:ilvl="0" w:tplc="921EF0EA">
      <w:start w:val="1"/>
      <w:numFmt w:val="decimal"/>
      <w:pStyle w:val="IBIBeschriftungTabelle"/>
      <w:lvlText w:val="Tabelle %1:"/>
      <w:lvlJc w:val="left"/>
      <w:pPr>
        <w:tabs>
          <w:tab w:val="num" w:pos="454"/>
        </w:tabs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C826E8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D80A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5460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F86A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D8C6E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8403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2201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124A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1F02F83"/>
    <w:multiLevelType w:val="hybridMultilevel"/>
    <w:tmpl w:val="E80CB6EA"/>
    <w:lvl w:ilvl="0" w:tplc="4262FB20">
      <w:start w:val="1"/>
      <w:numFmt w:val="lowerLetter"/>
      <w:pStyle w:val="IBINummerierungeingerckt"/>
      <w:lvlText w:val="%1)"/>
      <w:lvlJc w:val="left"/>
      <w:pPr>
        <w:ind w:left="717" w:hanging="360"/>
      </w:pPr>
    </w:lvl>
    <w:lvl w:ilvl="1" w:tplc="04070019" w:tentative="1">
      <w:start w:val="1"/>
      <w:numFmt w:val="lowerLetter"/>
      <w:lvlText w:val="%2."/>
      <w:lvlJc w:val="left"/>
      <w:pPr>
        <w:ind w:left="1797" w:hanging="360"/>
      </w:pPr>
    </w:lvl>
    <w:lvl w:ilvl="2" w:tplc="0407001B" w:tentative="1">
      <w:start w:val="1"/>
      <w:numFmt w:val="lowerRoman"/>
      <w:lvlText w:val="%3."/>
      <w:lvlJc w:val="right"/>
      <w:pPr>
        <w:ind w:left="2517" w:hanging="180"/>
      </w:pPr>
    </w:lvl>
    <w:lvl w:ilvl="3" w:tplc="0407000F" w:tentative="1">
      <w:start w:val="1"/>
      <w:numFmt w:val="decimal"/>
      <w:lvlText w:val="%4."/>
      <w:lvlJc w:val="left"/>
      <w:pPr>
        <w:ind w:left="3237" w:hanging="360"/>
      </w:pPr>
    </w:lvl>
    <w:lvl w:ilvl="4" w:tplc="04070019" w:tentative="1">
      <w:start w:val="1"/>
      <w:numFmt w:val="lowerLetter"/>
      <w:lvlText w:val="%5."/>
      <w:lvlJc w:val="left"/>
      <w:pPr>
        <w:ind w:left="3957" w:hanging="360"/>
      </w:pPr>
    </w:lvl>
    <w:lvl w:ilvl="5" w:tplc="0407001B" w:tentative="1">
      <w:start w:val="1"/>
      <w:numFmt w:val="lowerRoman"/>
      <w:lvlText w:val="%6."/>
      <w:lvlJc w:val="right"/>
      <w:pPr>
        <w:ind w:left="4677" w:hanging="180"/>
      </w:pPr>
    </w:lvl>
    <w:lvl w:ilvl="6" w:tplc="0407000F" w:tentative="1">
      <w:start w:val="1"/>
      <w:numFmt w:val="decimal"/>
      <w:lvlText w:val="%7."/>
      <w:lvlJc w:val="left"/>
      <w:pPr>
        <w:ind w:left="5397" w:hanging="360"/>
      </w:pPr>
    </w:lvl>
    <w:lvl w:ilvl="7" w:tplc="04070019" w:tentative="1">
      <w:start w:val="1"/>
      <w:numFmt w:val="lowerLetter"/>
      <w:lvlText w:val="%8."/>
      <w:lvlJc w:val="left"/>
      <w:pPr>
        <w:ind w:left="6117" w:hanging="360"/>
      </w:pPr>
    </w:lvl>
    <w:lvl w:ilvl="8" w:tplc="0407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>
    <w:nsid w:val="24D831D2"/>
    <w:multiLevelType w:val="hybridMultilevel"/>
    <w:tmpl w:val="B7D4B04A"/>
    <w:lvl w:ilvl="0" w:tplc="EFF87F16">
      <w:start w:val="1"/>
      <w:numFmt w:val="bullet"/>
      <w:pStyle w:val="IBIAufzhlung2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95A18EA"/>
    <w:multiLevelType w:val="multilevel"/>
    <w:tmpl w:val="4D786216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berschrift3"/>
      <w:suff w:val="space"/>
      <w:lvlText w:val="%1.%2.%3.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1080"/>
        </w:tabs>
        <w:ind w:left="1077" w:hanging="1077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2520"/>
        </w:tabs>
        <w:ind w:left="1531" w:hanging="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2C37030F"/>
    <w:multiLevelType w:val="hybridMultilevel"/>
    <w:tmpl w:val="21C841EE"/>
    <w:lvl w:ilvl="0" w:tplc="06CE839E">
      <w:start w:val="1"/>
      <w:numFmt w:val="bullet"/>
      <w:pStyle w:val="IBIAufzhlung3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</w:rPr>
    </w:lvl>
    <w:lvl w:ilvl="1" w:tplc="DDC2FA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B47EB4E8">
      <w:start w:val="1"/>
      <w:numFmt w:val="bullet"/>
      <w:pStyle w:val="IBIAufzhlung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7A3B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184F4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97668D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E205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272B43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4CE2A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D501C2A"/>
    <w:multiLevelType w:val="hybridMultilevel"/>
    <w:tmpl w:val="3A3ED086"/>
    <w:lvl w:ilvl="0" w:tplc="97DECA74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5C890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D681A42"/>
    <w:multiLevelType w:val="hybridMultilevel"/>
    <w:tmpl w:val="1CF07DF4"/>
    <w:lvl w:ilvl="0" w:tplc="6576D8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20F2018"/>
    <w:multiLevelType w:val="hybridMultilevel"/>
    <w:tmpl w:val="40CA137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7207EFD"/>
    <w:multiLevelType w:val="hybridMultilevel"/>
    <w:tmpl w:val="A1AA6032"/>
    <w:lvl w:ilvl="0" w:tplc="0407000F">
      <w:start w:val="1"/>
      <w:numFmt w:val="decimal"/>
      <w:pStyle w:val="IBIBeschriftungDiagramm"/>
      <w:lvlText w:val="Diagramm %1:"/>
      <w:lvlJc w:val="left"/>
      <w:pPr>
        <w:tabs>
          <w:tab w:val="num" w:pos="1106"/>
        </w:tabs>
        <w:ind w:left="0" w:firstLine="0"/>
      </w:pPr>
      <w:rPr>
        <w:rFonts w:ascii="Baskerville" w:hAnsi="Baskerville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7DE04A2"/>
    <w:multiLevelType w:val="multilevel"/>
    <w:tmpl w:val="9CF01DCE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lvlRestart w:val="0"/>
      <w:isLgl/>
      <w:lvlText w:val="1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3.%4.1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1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383D48BB"/>
    <w:multiLevelType w:val="hybridMultilevel"/>
    <w:tmpl w:val="22CE9D4E"/>
    <w:lvl w:ilvl="0" w:tplc="880A5346">
      <w:start w:val="1"/>
      <w:numFmt w:val="decimal"/>
      <w:pStyle w:val="Verzeichnis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D2E87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B9C8E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000E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2D4F2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DA48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5237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7CC54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1F0BB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FE61CCA"/>
    <w:multiLevelType w:val="hybridMultilevel"/>
    <w:tmpl w:val="79FC237A"/>
    <w:lvl w:ilvl="0" w:tplc="28861C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79E354E"/>
    <w:multiLevelType w:val="hybridMultilevel"/>
    <w:tmpl w:val="EF6EE87E"/>
    <w:lvl w:ilvl="0" w:tplc="0407000F">
      <w:start w:val="1"/>
      <w:numFmt w:val="bullet"/>
      <w:lvlText w:val=""/>
      <w:lvlJc w:val="left"/>
      <w:pPr>
        <w:tabs>
          <w:tab w:val="num" w:pos="624"/>
        </w:tabs>
        <w:ind w:left="624" w:hanging="397"/>
      </w:pPr>
      <w:rPr>
        <w:rFonts w:ascii="Symbol" w:hAnsi="Symbol" w:hint="default"/>
      </w:rPr>
    </w:lvl>
    <w:lvl w:ilvl="1" w:tplc="0407001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0371FF2"/>
    <w:multiLevelType w:val="multilevel"/>
    <w:tmpl w:val="F22874FC"/>
    <w:lvl w:ilvl="0">
      <w:start w:val="1"/>
      <w:numFmt w:val="decimal"/>
      <w:lvlText w:val="Tabelle %1:"/>
      <w:lvlJc w:val="left"/>
      <w:pPr>
        <w:tabs>
          <w:tab w:val="num" w:pos="567"/>
        </w:tabs>
        <w:ind w:left="0" w:firstLine="0"/>
      </w:pPr>
      <w:rPr>
        <w:rFonts w:ascii="Baskerville" w:hAnsi="Baskerville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7F93764"/>
    <w:multiLevelType w:val="hybridMultilevel"/>
    <w:tmpl w:val="E3ACC8CA"/>
    <w:lvl w:ilvl="0" w:tplc="209EB472">
      <w:start w:val="1"/>
      <w:numFmt w:val="decimal"/>
      <w:lvlText w:val="Diagramm %1:"/>
      <w:lvlJc w:val="left"/>
      <w:pPr>
        <w:tabs>
          <w:tab w:val="num" w:pos="2160"/>
        </w:tabs>
        <w:ind w:left="0" w:firstLine="0"/>
      </w:pPr>
      <w:rPr>
        <w:rFonts w:ascii="Bookman Old Style" w:hAnsi="Bookman Old Style" w:hint="default"/>
      </w:rPr>
    </w:lvl>
    <w:lvl w:ilvl="1" w:tplc="F664F2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6405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64F7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3ECC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3E6E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0D66D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301C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2C50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DE856FB"/>
    <w:multiLevelType w:val="hybridMultilevel"/>
    <w:tmpl w:val="54BE5F3C"/>
    <w:lvl w:ilvl="0" w:tplc="CEAC5AE4">
      <w:start w:val="1"/>
      <w:numFmt w:val="bullet"/>
      <w:pStyle w:val="IBIAufzhlung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0C04496"/>
    <w:multiLevelType w:val="hybridMultilevel"/>
    <w:tmpl w:val="EF260954"/>
    <w:lvl w:ilvl="0" w:tplc="E7205F92">
      <w:start w:val="1"/>
      <w:numFmt w:val="decimal"/>
      <w:pStyle w:val="IBIBeschriftungAbbildung"/>
      <w:lvlText w:val="Abb. %1:"/>
      <w:lvlJc w:val="left"/>
      <w:pPr>
        <w:tabs>
          <w:tab w:val="num" w:pos="-31680"/>
        </w:tabs>
        <w:ind w:left="0" w:firstLine="0"/>
      </w:pPr>
      <w:rPr>
        <w:rFonts w:ascii="Baskerville" w:hAnsi="Baskerville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17C7297"/>
    <w:multiLevelType w:val="multilevel"/>
    <w:tmpl w:val="8D1032A2"/>
    <w:lvl w:ilvl="0">
      <w:start w:val="1"/>
      <w:numFmt w:val="decimal"/>
      <w:lvlText w:val="Tabelle %1:"/>
      <w:lvlJc w:val="left"/>
      <w:pPr>
        <w:tabs>
          <w:tab w:val="num" w:pos="737"/>
        </w:tabs>
        <w:ind w:left="0" w:firstLine="0"/>
      </w:pPr>
      <w:rPr>
        <w:rFonts w:ascii="Baskerville" w:hAnsi="Baskerville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1BE67AD"/>
    <w:multiLevelType w:val="multilevel"/>
    <w:tmpl w:val="54BE7738"/>
    <w:lvl w:ilvl="0">
      <w:start w:val="1"/>
      <w:numFmt w:val="decimal"/>
      <w:lvlText w:val="Tabelle %1:"/>
      <w:lvlJc w:val="left"/>
      <w:pPr>
        <w:tabs>
          <w:tab w:val="num" w:pos="1080"/>
        </w:tabs>
        <w:ind w:left="0" w:firstLine="0"/>
      </w:pPr>
      <w:rPr>
        <w:rFonts w:ascii="Baskerville" w:hAnsi="Baskerville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2A43BD4"/>
    <w:multiLevelType w:val="hybridMultilevel"/>
    <w:tmpl w:val="DFECE86A"/>
    <w:lvl w:ilvl="0" w:tplc="F7AAD126">
      <w:start w:val="1"/>
      <w:numFmt w:val="decimal"/>
      <w:lvlText w:val="Tabelle %1:"/>
      <w:lvlJc w:val="left"/>
      <w:pPr>
        <w:tabs>
          <w:tab w:val="num" w:pos="1080"/>
        </w:tabs>
        <w:ind w:left="0" w:firstLine="0"/>
      </w:pPr>
      <w:rPr>
        <w:rFonts w:ascii="Bookman Old Style" w:hAnsi="Bookman Old Style" w:hint="default"/>
      </w:rPr>
    </w:lvl>
    <w:lvl w:ilvl="1" w:tplc="29A4CB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5BE6B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A07E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76B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A218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30BD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9C71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490A1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7E55EE9"/>
    <w:multiLevelType w:val="multilevel"/>
    <w:tmpl w:val="99CCABC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1"/>
  </w:num>
  <w:num w:numId="2">
    <w:abstractNumId w:val="33"/>
  </w:num>
  <w:num w:numId="3">
    <w:abstractNumId w:val="28"/>
  </w:num>
  <w:num w:numId="4">
    <w:abstractNumId w:val="20"/>
  </w:num>
  <w:num w:numId="5">
    <w:abstractNumId w:val="14"/>
  </w:num>
  <w:num w:numId="6">
    <w:abstractNumId w:val="27"/>
  </w:num>
  <w:num w:numId="7">
    <w:abstractNumId w:val="22"/>
  </w:num>
  <w:num w:numId="8">
    <w:abstractNumId w:val="15"/>
  </w:num>
  <w:num w:numId="9">
    <w:abstractNumId w:val="13"/>
  </w:num>
  <w:num w:numId="10">
    <w:abstractNumId w:val="19"/>
  </w:num>
  <w:num w:numId="11">
    <w:abstractNumId w:val="29"/>
  </w:num>
  <w:num w:numId="12">
    <w:abstractNumId w:val="13"/>
    <w:lvlOverride w:ilvl="0">
      <w:startOverride w:val="1"/>
    </w:lvlOverride>
  </w:num>
  <w:num w:numId="13">
    <w:abstractNumId w:val="13"/>
    <w:lvlOverride w:ilvl="0">
      <w:startOverride w:val="1"/>
    </w:lvlOverride>
  </w:num>
  <w:num w:numId="14">
    <w:abstractNumId w:val="13"/>
    <w:lvlOverride w:ilvl="0">
      <w:startOverride w:val="1"/>
    </w:lvlOverride>
  </w:num>
  <w:num w:numId="15">
    <w:abstractNumId w:val="13"/>
    <w:lvlOverride w:ilvl="0">
      <w:startOverride w:val="1"/>
    </w:lvlOverride>
  </w:num>
  <w:num w:numId="16">
    <w:abstractNumId w:val="23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6"/>
  </w:num>
  <w:num w:numId="28">
    <w:abstractNumId w:val="38"/>
  </w:num>
  <w:num w:numId="29">
    <w:abstractNumId w:val="17"/>
  </w:num>
  <w:num w:numId="30">
    <w:abstractNumId w:val="30"/>
  </w:num>
  <w:num w:numId="31">
    <w:abstractNumId w:val="32"/>
  </w:num>
  <w:num w:numId="32">
    <w:abstractNumId w:val="37"/>
  </w:num>
  <w:num w:numId="33">
    <w:abstractNumId w:val="12"/>
  </w:num>
  <w:num w:numId="34">
    <w:abstractNumId w:val="18"/>
  </w:num>
  <w:num w:numId="35">
    <w:abstractNumId w:val="36"/>
  </w:num>
  <w:num w:numId="36">
    <w:abstractNumId w:val="35"/>
  </w:num>
  <w:num w:numId="37">
    <w:abstractNumId w:val="31"/>
  </w:num>
  <w:num w:numId="38">
    <w:abstractNumId w:val="26"/>
  </w:num>
  <w:num w:numId="39">
    <w:abstractNumId w:val="11"/>
  </w:num>
  <w:num w:numId="40">
    <w:abstractNumId w:val="34"/>
  </w:num>
  <w:num w:numId="41">
    <w:abstractNumId w:val="24"/>
  </w:num>
  <w:num w:numId="42">
    <w:abstractNumId w:val="25"/>
  </w:num>
  <w:num w:numId="4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ctiveWritingStyle w:appName="MSWord" w:lang="de-DE" w:vendorID="9" w:dllVersion="512" w:checkStyle="1"/>
  <w:activeWritingStyle w:appName="MSWord" w:lang="it-IT" w:vendorID="3" w:dllVersion="517" w:checkStyle="1"/>
  <w:activeWritingStyle w:appName="MSWord" w:lang="de-DE" w:vendorID="3" w:dllVersion="517" w:checkStyle="1"/>
  <w:proofState w:spelling="clean" w:grammar="clean"/>
  <w:attachedTemplate r:id="rId1"/>
  <w:stylePaneFormatFilter w:val="3001"/>
  <w:defaultTabStop w:val="57"/>
  <w:autoHyphenation/>
  <w:hyphenationZone w:val="425"/>
  <w:doNotHyphenateCaps/>
  <w:noPunctuationKerning/>
  <w:characterSpacingControl w:val="doNotCompress"/>
  <w:hdrShapeDefaults>
    <o:shapedefaults v:ext="edit" spidmax="26625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114F67"/>
    <w:rsid w:val="00003F7D"/>
    <w:rsid w:val="00004C85"/>
    <w:rsid w:val="00006B7D"/>
    <w:rsid w:val="0001301D"/>
    <w:rsid w:val="0001723F"/>
    <w:rsid w:val="00017AA8"/>
    <w:rsid w:val="000219BA"/>
    <w:rsid w:val="00023183"/>
    <w:rsid w:val="0003092A"/>
    <w:rsid w:val="00037CF0"/>
    <w:rsid w:val="00037F4B"/>
    <w:rsid w:val="0004388D"/>
    <w:rsid w:val="00046FC9"/>
    <w:rsid w:val="00050A92"/>
    <w:rsid w:val="00053A0B"/>
    <w:rsid w:val="00060ACC"/>
    <w:rsid w:val="00062094"/>
    <w:rsid w:val="00063D2F"/>
    <w:rsid w:val="0006792C"/>
    <w:rsid w:val="00070998"/>
    <w:rsid w:val="000731D3"/>
    <w:rsid w:val="00073A58"/>
    <w:rsid w:val="00081156"/>
    <w:rsid w:val="0008139B"/>
    <w:rsid w:val="0008189B"/>
    <w:rsid w:val="00090F5B"/>
    <w:rsid w:val="00092FCD"/>
    <w:rsid w:val="00094453"/>
    <w:rsid w:val="0009597E"/>
    <w:rsid w:val="00096521"/>
    <w:rsid w:val="00096B68"/>
    <w:rsid w:val="00096C96"/>
    <w:rsid w:val="000A3742"/>
    <w:rsid w:val="000A41B1"/>
    <w:rsid w:val="000A4AAA"/>
    <w:rsid w:val="000A5069"/>
    <w:rsid w:val="000B2E7F"/>
    <w:rsid w:val="000B6509"/>
    <w:rsid w:val="000B6813"/>
    <w:rsid w:val="000B7B26"/>
    <w:rsid w:val="000C0976"/>
    <w:rsid w:val="000C0A0B"/>
    <w:rsid w:val="000C1583"/>
    <w:rsid w:val="000D14DB"/>
    <w:rsid w:val="000E0DE0"/>
    <w:rsid w:val="000E613A"/>
    <w:rsid w:val="000E77E7"/>
    <w:rsid w:val="000F009A"/>
    <w:rsid w:val="000F062C"/>
    <w:rsid w:val="000F0BF6"/>
    <w:rsid w:val="000F27B6"/>
    <w:rsid w:val="000F5497"/>
    <w:rsid w:val="000F6C3A"/>
    <w:rsid w:val="00100C55"/>
    <w:rsid w:val="00103DF7"/>
    <w:rsid w:val="001068B8"/>
    <w:rsid w:val="00107135"/>
    <w:rsid w:val="001078E3"/>
    <w:rsid w:val="00110524"/>
    <w:rsid w:val="00110F86"/>
    <w:rsid w:val="00114E7B"/>
    <w:rsid w:val="00114F67"/>
    <w:rsid w:val="0011578C"/>
    <w:rsid w:val="001166C5"/>
    <w:rsid w:val="00124469"/>
    <w:rsid w:val="00132DFA"/>
    <w:rsid w:val="00133C30"/>
    <w:rsid w:val="00137063"/>
    <w:rsid w:val="00140709"/>
    <w:rsid w:val="00141D0D"/>
    <w:rsid w:val="0014568B"/>
    <w:rsid w:val="00161840"/>
    <w:rsid w:val="00161AD1"/>
    <w:rsid w:val="00161B0F"/>
    <w:rsid w:val="00167AA6"/>
    <w:rsid w:val="00171EA1"/>
    <w:rsid w:val="00180311"/>
    <w:rsid w:val="00181BAA"/>
    <w:rsid w:val="001847B7"/>
    <w:rsid w:val="00186D64"/>
    <w:rsid w:val="00192B18"/>
    <w:rsid w:val="00197531"/>
    <w:rsid w:val="001A323B"/>
    <w:rsid w:val="001A348A"/>
    <w:rsid w:val="001A488A"/>
    <w:rsid w:val="001A5FDA"/>
    <w:rsid w:val="001B3E38"/>
    <w:rsid w:val="001C0AC1"/>
    <w:rsid w:val="001C5207"/>
    <w:rsid w:val="001D2A41"/>
    <w:rsid w:val="001D2C3A"/>
    <w:rsid w:val="001D7CB1"/>
    <w:rsid w:val="001E3722"/>
    <w:rsid w:val="001E56D3"/>
    <w:rsid w:val="001E6B53"/>
    <w:rsid w:val="001F2D8A"/>
    <w:rsid w:val="001F3308"/>
    <w:rsid w:val="001F615B"/>
    <w:rsid w:val="00200F3F"/>
    <w:rsid w:val="0020299E"/>
    <w:rsid w:val="00203184"/>
    <w:rsid w:val="00207C00"/>
    <w:rsid w:val="00211FAE"/>
    <w:rsid w:val="002154BA"/>
    <w:rsid w:val="00215D61"/>
    <w:rsid w:val="00216250"/>
    <w:rsid w:val="002201ED"/>
    <w:rsid w:val="0022079B"/>
    <w:rsid w:val="00220BED"/>
    <w:rsid w:val="00220E2A"/>
    <w:rsid w:val="002219BC"/>
    <w:rsid w:val="00223510"/>
    <w:rsid w:val="00226BC6"/>
    <w:rsid w:val="00236383"/>
    <w:rsid w:val="002379C6"/>
    <w:rsid w:val="00240355"/>
    <w:rsid w:val="002424B9"/>
    <w:rsid w:val="00244D6C"/>
    <w:rsid w:val="002454DF"/>
    <w:rsid w:val="00247524"/>
    <w:rsid w:val="00253F54"/>
    <w:rsid w:val="00260F55"/>
    <w:rsid w:val="00263728"/>
    <w:rsid w:val="0026448F"/>
    <w:rsid w:val="002648A6"/>
    <w:rsid w:val="002747E5"/>
    <w:rsid w:val="0027511D"/>
    <w:rsid w:val="00281295"/>
    <w:rsid w:val="00281DCA"/>
    <w:rsid w:val="0028219E"/>
    <w:rsid w:val="00285B14"/>
    <w:rsid w:val="00291003"/>
    <w:rsid w:val="0029115F"/>
    <w:rsid w:val="002925EF"/>
    <w:rsid w:val="00293B2E"/>
    <w:rsid w:val="002941C2"/>
    <w:rsid w:val="0029783D"/>
    <w:rsid w:val="00297DF1"/>
    <w:rsid w:val="002A2C56"/>
    <w:rsid w:val="002A6321"/>
    <w:rsid w:val="002B066D"/>
    <w:rsid w:val="002B31F0"/>
    <w:rsid w:val="002B4341"/>
    <w:rsid w:val="002B4A10"/>
    <w:rsid w:val="002C3575"/>
    <w:rsid w:val="002C39C5"/>
    <w:rsid w:val="002C4026"/>
    <w:rsid w:val="002C61A5"/>
    <w:rsid w:val="002C63FD"/>
    <w:rsid w:val="002D07ED"/>
    <w:rsid w:val="002D3365"/>
    <w:rsid w:val="002D371E"/>
    <w:rsid w:val="002D3774"/>
    <w:rsid w:val="002D3D9C"/>
    <w:rsid w:val="002E2223"/>
    <w:rsid w:val="002E489E"/>
    <w:rsid w:val="002E693A"/>
    <w:rsid w:val="002E6C34"/>
    <w:rsid w:val="002E7DD2"/>
    <w:rsid w:val="002F324E"/>
    <w:rsid w:val="002F3D2A"/>
    <w:rsid w:val="002F67C7"/>
    <w:rsid w:val="00300EA9"/>
    <w:rsid w:val="003022F4"/>
    <w:rsid w:val="003072C8"/>
    <w:rsid w:val="00307EE0"/>
    <w:rsid w:val="00313A54"/>
    <w:rsid w:val="00313D69"/>
    <w:rsid w:val="003163B7"/>
    <w:rsid w:val="00317E4F"/>
    <w:rsid w:val="00320486"/>
    <w:rsid w:val="00331DBD"/>
    <w:rsid w:val="00335D7E"/>
    <w:rsid w:val="003363CF"/>
    <w:rsid w:val="0033781E"/>
    <w:rsid w:val="003405EA"/>
    <w:rsid w:val="00345D9D"/>
    <w:rsid w:val="00346582"/>
    <w:rsid w:val="00346E31"/>
    <w:rsid w:val="003507BB"/>
    <w:rsid w:val="00353878"/>
    <w:rsid w:val="00353F9F"/>
    <w:rsid w:val="00356A0B"/>
    <w:rsid w:val="00360F8F"/>
    <w:rsid w:val="00363AB2"/>
    <w:rsid w:val="00363DE8"/>
    <w:rsid w:val="00367457"/>
    <w:rsid w:val="0036761A"/>
    <w:rsid w:val="003708C8"/>
    <w:rsid w:val="00371D03"/>
    <w:rsid w:val="00372CF8"/>
    <w:rsid w:val="00375D57"/>
    <w:rsid w:val="003769B3"/>
    <w:rsid w:val="00376DEF"/>
    <w:rsid w:val="00376FC4"/>
    <w:rsid w:val="00385F8E"/>
    <w:rsid w:val="0038745D"/>
    <w:rsid w:val="0039521D"/>
    <w:rsid w:val="003953C5"/>
    <w:rsid w:val="003B0B8D"/>
    <w:rsid w:val="003B52A0"/>
    <w:rsid w:val="003B5EC2"/>
    <w:rsid w:val="003B74EA"/>
    <w:rsid w:val="003B7626"/>
    <w:rsid w:val="003C1BED"/>
    <w:rsid w:val="003C1BFA"/>
    <w:rsid w:val="003C3615"/>
    <w:rsid w:val="003C489E"/>
    <w:rsid w:val="003D4E14"/>
    <w:rsid w:val="003D76B0"/>
    <w:rsid w:val="003E0A78"/>
    <w:rsid w:val="003E31F3"/>
    <w:rsid w:val="003F0069"/>
    <w:rsid w:val="00402414"/>
    <w:rsid w:val="004042F4"/>
    <w:rsid w:val="004046C2"/>
    <w:rsid w:val="00405598"/>
    <w:rsid w:val="00405B78"/>
    <w:rsid w:val="00410057"/>
    <w:rsid w:val="00410B0E"/>
    <w:rsid w:val="00413610"/>
    <w:rsid w:val="0042269A"/>
    <w:rsid w:val="00423832"/>
    <w:rsid w:val="004246B4"/>
    <w:rsid w:val="004275A6"/>
    <w:rsid w:val="00431644"/>
    <w:rsid w:val="00433544"/>
    <w:rsid w:val="00440C57"/>
    <w:rsid w:val="00440D60"/>
    <w:rsid w:val="00443ADB"/>
    <w:rsid w:val="00446197"/>
    <w:rsid w:val="00447F32"/>
    <w:rsid w:val="00450B77"/>
    <w:rsid w:val="00451196"/>
    <w:rsid w:val="00451406"/>
    <w:rsid w:val="0045183A"/>
    <w:rsid w:val="00452B3F"/>
    <w:rsid w:val="00452F77"/>
    <w:rsid w:val="00453C9C"/>
    <w:rsid w:val="00455A4D"/>
    <w:rsid w:val="00456092"/>
    <w:rsid w:val="00456CF6"/>
    <w:rsid w:val="00467289"/>
    <w:rsid w:val="00470EFC"/>
    <w:rsid w:val="00473187"/>
    <w:rsid w:val="004744C2"/>
    <w:rsid w:val="004744EC"/>
    <w:rsid w:val="00475759"/>
    <w:rsid w:val="004806B5"/>
    <w:rsid w:val="00481532"/>
    <w:rsid w:val="00485DA6"/>
    <w:rsid w:val="00486296"/>
    <w:rsid w:val="00486C44"/>
    <w:rsid w:val="00487E1C"/>
    <w:rsid w:val="00490E25"/>
    <w:rsid w:val="00493BAE"/>
    <w:rsid w:val="004949C1"/>
    <w:rsid w:val="00494A3A"/>
    <w:rsid w:val="00496AA9"/>
    <w:rsid w:val="0049749F"/>
    <w:rsid w:val="004A2378"/>
    <w:rsid w:val="004A30BD"/>
    <w:rsid w:val="004A5C92"/>
    <w:rsid w:val="004A69E6"/>
    <w:rsid w:val="004B4BAA"/>
    <w:rsid w:val="004B6AE3"/>
    <w:rsid w:val="004C04A3"/>
    <w:rsid w:val="004C08A1"/>
    <w:rsid w:val="004C2867"/>
    <w:rsid w:val="004C45D0"/>
    <w:rsid w:val="004D0704"/>
    <w:rsid w:val="004D5B12"/>
    <w:rsid w:val="004D6740"/>
    <w:rsid w:val="004E3E96"/>
    <w:rsid w:val="004E7B45"/>
    <w:rsid w:val="004E7BA6"/>
    <w:rsid w:val="004F0B7F"/>
    <w:rsid w:val="004F2246"/>
    <w:rsid w:val="004F5D84"/>
    <w:rsid w:val="004F7314"/>
    <w:rsid w:val="00512F41"/>
    <w:rsid w:val="0051427B"/>
    <w:rsid w:val="00516186"/>
    <w:rsid w:val="005167FD"/>
    <w:rsid w:val="005202F4"/>
    <w:rsid w:val="00521C1E"/>
    <w:rsid w:val="00525EB1"/>
    <w:rsid w:val="00534CDA"/>
    <w:rsid w:val="00535F72"/>
    <w:rsid w:val="0054015C"/>
    <w:rsid w:val="0054048B"/>
    <w:rsid w:val="00547C3D"/>
    <w:rsid w:val="00554241"/>
    <w:rsid w:val="005557D3"/>
    <w:rsid w:val="00560135"/>
    <w:rsid w:val="0056368B"/>
    <w:rsid w:val="00564EAB"/>
    <w:rsid w:val="00565F25"/>
    <w:rsid w:val="00566655"/>
    <w:rsid w:val="00570009"/>
    <w:rsid w:val="005720E7"/>
    <w:rsid w:val="00572E5C"/>
    <w:rsid w:val="00574C1B"/>
    <w:rsid w:val="00576FF4"/>
    <w:rsid w:val="00580ED5"/>
    <w:rsid w:val="00581D11"/>
    <w:rsid w:val="00583127"/>
    <w:rsid w:val="0058682F"/>
    <w:rsid w:val="005912F6"/>
    <w:rsid w:val="00591EF4"/>
    <w:rsid w:val="0059540E"/>
    <w:rsid w:val="00596118"/>
    <w:rsid w:val="005A32A3"/>
    <w:rsid w:val="005A7206"/>
    <w:rsid w:val="005B10A1"/>
    <w:rsid w:val="005B18AB"/>
    <w:rsid w:val="005B21F3"/>
    <w:rsid w:val="005B3B01"/>
    <w:rsid w:val="005B3F5C"/>
    <w:rsid w:val="005B503C"/>
    <w:rsid w:val="005B72C6"/>
    <w:rsid w:val="005C0EA9"/>
    <w:rsid w:val="005C1055"/>
    <w:rsid w:val="005C5FEA"/>
    <w:rsid w:val="005C744D"/>
    <w:rsid w:val="005D0130"/>
    <w:rsid w:val="005D01FB"/>
    <w:rsid w:val="005D1432"/>
    <w:rsid w:val="005D4A5F"/>
    <w:rsid w:val="005D7E1A"/>
    <w:rsid w:val="005E3FDC"/>
    <w:rsid w:val="005F0553"/>
    <w:rsid w:val="0060413D"/>
    <w:rsid w:val="0060537A"/>
    <w:rsid w:val="00616447"/>
    <w:rsid w:val="006167C3"/>
    <w:rsid w:val="006177E8"/>
    <w:rsid w:val="00621F82"/>
    <w:rsid w:val="00623959"/>
    <w:rsid w:val="006276BD"/>
    <w:rsid w:val="00630942"/>
    <w:rsid w:val="00635C03"/>
    <w:rsid w:val="00636D2A"/>
    <w:rsid w:val="006419CB"/>
    <w:rsid w:val="00643175"/>
    <w:rsid w:val="00651466"/>
    <w:rsid w:val="0065482C"/>
    <w:rsid w:val="006632B1"/>
    <w:rsid w:val="00664D7E"/>
    <w:rsid w:val="006667F9"/>
    <w:rsid w:val="00667B73"/>
    <w:rsid w:val="006721C8"/>
    <w:rsid w:val="00672620"/>
    <w:rsid w:val="006732A6"/>
    <w:rsid w:val="00673392"/>
    <w:rsid w:val="0067496B"/>
    <w:rsid w:val="00676400"/>
    <w:rsid w:val="00676C76"/>
    <w:rsid w:val="00683FA2"/>
    <w:rsid w:val="00685EBC"/>
    <w:rsid w:val="006861E8"/>
    <w:rsid w:val="00686516"/>
    <w:rsid w:val="0069355C"/>
    <w:rsid w:val="00696287"/>
    <w:rsid w:val="006A0D8D"/>
    <w:rsid w:val="006A2F42"/>
    <w:rsid w:val="006A3B2A"/>
    <w:rsid w:val="006A459A"/>
    <w:rsid w:val="006A4A6F"/>
    <w:rsid w:val="006A5512"/>
    <w:rsid w:val="006A5F48"/>
    <w:rsid w:val="006B1A3B"/>
    <w:rsid w:val="006B35F8"/>
    <w:rsid w:val="006B3662"/>
    <w:rsid w:val="006B659E"/>
    <w:rsid w:val="006C02D7"/>
    <w:rsid w:val="006C062D"/>
    <w:rsid w:val="006C1BFB"/>
    <w:rsid w:val="006C4FAF"/>
    <w:rsid w:val="006C65F1"/>
    <w:rsid w:val="006C68E3"/>
    <w:rsid w:val="006C6D5A"/>
    <w:rsid w:val="006C7A31"/>
    <w:rsid w:val="006D348B"/>
    <w:rsid w:val="006D394A"/>
    <w:rsid w:val="006E2905"/>
    <w:rsid w:val="006E322B"/>
    <w:rsid w:val="006E430A"/>
    <w:rsid w:val="006E7FE0"/>
    <w:rsid w:val="006F1447"/>
    <w:rsid w:val="006F7C2E"/>
    <w:rsid w:val="00703D65"/>
    <w:rsid w:val="00706710"/>
    <w:rsid w:val="00710A03"/>
    <w:rsid w:val="00712483"/>
    <w:rsid w:val="00715ADD"/>
    <w:rsid w:val="00716E8B"/>
    <w:rsid w:val="00724915"/>
    <w:rsid w:val="00725E4A"/>
    <w:rsid w:val="00740E52"/>
    <w:rsid w:val="00740FDE"/>
    <w:rsid w:val="00741AEC"/>
    <w:rsid w:val="007424E3"/>
    <w:rsid w:val="00745D24"/>
    <w:rsid w:val="00745D61"/>
    <w:rsid w:val="00747BBF"/>
    <w:rsid w:val="00754064"/>
    <w:rsid w:val="007561A5"/>
    <w:rsid w:val="00764F86"/>
    <w:rsid w:val="00766B9C"/>
    <w:rsid w:val="0077020A"/>
    <w:rsid w:val="00770242"/>
    <w:rsid w:val="00771092"/>
    <w:rsid w:val="00771601"/>
    <w:rsid w:val="00771B40"/>
    <w:rsid w:val="007800E0"/>
    <w:rsid w:val="00780C3B"/>
    <w:rsid w:val="007820AB"/>
    <w:rsid w:val="007849B5"/>
    <w:rsid w:val="00786192"/>
    <w:rsid w:val="00791F52"/>
    <w:rsid w:val="00797C9D"/>
    <w:rsid w:val="007A16FA"/>
    <w:rsid w:val="007A2A77"/>
    <w:rsid w:val="007A304C"/>
    <w:rsid w:val="007A426C"/>
    <w:rsid w:val="007A60FC"/>
    <w:rsid w:val="007B1DE3"/>
    <w:rsid w:val="007B3D54"/>
    <w:rsid w:val="007B4D76"/>
    <w:rsid w:val="007B5BBE"/>
    <w:rsid w:val="007B6DC4"/>
    <w:rsid w:val="007C1143"/>
    <w:rsid w:val="007D48CB"/>
    <w:rsid w:val="007D4CB7"/>
    <w:rsid w:val="007E4078"/>
    <w:rsid w:val="007E557E"/>
    <w:rsid w:val="007E7E0A"/>
    <w:rsid w:val="007F3E05"/>
    <w:rsid w:val="007F3EB5"/>
    <w:rsid w:val="007F4821"/>
    <w:rsid w:val="007F7A84"/>
    <w:rsid w:val="008009E1"/>
    <w:rsid w:val="008018FD"/>
    <w:rsid w:val="00802159"/>
    <w:rsid w:val="008042D3"/>
    <w:rsid w:val="008050BA"/>
    <w:rsid w:val="00810670"/>
    <w:rsid w:val="008155EC"/>
    <w:rsid w:val="0082475D"/>
    <w:rsid w:val="00824D78"/>
    <w:rsid w:val="0082565C"/>
    <w:rsid w:val="00826340"/>
    <w:rsid w:val="00831626"/>
    <w:rsid w:val="00832482"/>
    <w:rsid w:val="00835B3B"/>
    <w:rsid w:val="00841F94"/>
    <w:rsid w:val="00845150"/>
    <w:rsid w:val="0084562C"/>
    <w:rsid w:val="00847BB5"/>
    <w:rsid w:val="00850DE5"/>
    <w:rsid w:val="00852454"/>
    <w:rsid w:val="00852903"/>
    <w:rsid w:val="008535B3"/>
    <w:rsid w:val="00854B4E"/>
    <w:rsid w:val="0085695B"/>
    <w:rsid w:val="00863CF5"/>
    <w:rsid w:val="00872410"/>
    <w:rsid w:val="008759F2"/>
    <w:rsid w:val="008800AD"/>
    <w:rsid w:val="00880606"/>
    <w:rsid w:val="008818CB"/>
    <w:rsid w:val="00882B62"/>
    <w:rsid w:val="00883AF8"/>
    <w:rsid w:val="00883F94"/>
    <w:rsid w:val="008867C8"/>
    <w:rsid w:val="00891B6C"/>
    <w:rsid w:val="008A03A4"/>
    <w:rsid w:val="008A04A9"/>
    <w:rsid w:val="008A12F4"/>
    <w:rsid w:val="008A3119"/>
    <w:rsid w:val="008A710F"/>
    <w:rsid w:val="008B1BAE"/>
    <w:rsid w:val="008B1CB8"/>
    <w:rsid w:val="008B289C"/>
    <w:rsid w:val="008B5D63"/>
    <w:rsid w:val="008C1C58"/>
    <w:rsid w:val="008C1D58"/>
    <w:rsid w:val="008C41A5"/>
    <w:rsid w:val="008C41B6"/>
    <w:rsid w:val="008C7777"/>
    <w:rsid w:val="008C7DED"/>
    <w:rsid w:val="008D116C"/>
    <w:rsid w:val="008D1530"/>
    <w:rsid w:val="008D2F89"/>
    <w:rsid w:val="008D34DF"/>
    <w:rsid w:val="008D415A"/>
    <w:rsid w:val="008D70F5"/>
    <w:rsid w:val="008D748B"/>
    <w:rsid w:val="008E1828"/>
    <w:rsid w:val="008E1A5E"/>
    <w:rsid w:val="008E521C"/>
    <w:rsid w:val="008E7D42"/>
    <w:rsid w:val="008F1C7B"/>
    <w:rsid w:val="008F1DC8"/>
    <w:rsid w:val="008F237E"/>
    <w:rsid w:val="008F34FB"/>
    <w:rsid w:val="008F6940"/>
    <w:rsid w:val="008F7E40"/>
    <w:rsid w:val="00902A0A"/>
    <w:rsid w:val="009039BA"/>
    <w:rsid w:val="00903F67"/>
    <w:rsid w:val="00906066"/>
    <w:rsid w:val="009061A5"/>
    <w:rsid w:val="00906822"/>
    <w:rsid w:val="00920D93"/>
    <w:rsid w:val="009234E0"/>
    <w:rsid w:val="00924DE2"/>
    <w:rsid w:val="00925A10"/>
    <w:rsid w:val="00927664"/>
    <w:rsid w:val="009323BD"/>
    <w:rsid w:val="009358FF"/>
    <w:rsid w:val="00935DFB"/>
    <w:rsid w:val="0094393C"/>
    <w:rsid w:val="00945B35"/>
    <w:rsid w:val="00946DDD"/>
    <w:rsid w:val="00955125"/>
    <w:rsid w:val="00961169"/>
    <w:rsid w:val="00962C55"/>
    <w:rsid w:val="0096374F"/>
    <w:rsid w:val="00964BB5"/>
    <w:rsid w:val="00967FAA"/>
    <w:rsid w:val="00970146"/>
    <w:rsid w:val="00971C76"/>
    <w:rsid w:val="00973D92"/>
    <w:rsid w:val="009757D3"/>
    <w:rsid w:val="00976862"/>
    <w:rsid w:val="00980EF7"/>
    <w:rsid w:val="0098492D"/>
    <w:rsid w:val="00985B10"/>
    <w:rsid w:val="00987630"/>
    <w:rsid w:val="00992E1F"/>
    <w:rsid w:val="009931D3"/>
    <w:rsid w:val="00994F66"/>
    <w:rsid w:val="009A096B"/>
    <w:rsid w:val="009A5021"/>
    <w:rsid w:val="009A63C8"/>
    <w:rsid w:val="009B1636"/>
    <w:rsid w:val="009B635C"/>
    <w:rsid w:val="009C180A"/>
    <w:rsid w:val="009C23A1"/>
    <w:rsid w:val="009D0BE1"/>
    <w:rsid w:val="009D1346"/>
    <w:rsid w:val="009D37C2"/>
    <w:rsid w:val="009D3B77"/>
    <w:rsid w:val="009D624A"/>
    <w:rsid w:val="009D7261"/>
    <w:rsid w:val="009D7A42"/>
    <w:rsid w:val="009E7229"/>
    <w:rsid w:val="009F532F"/>
    <w:rsid w:val="009F5333"/>
    <w:rsid w:val="009F75F0"/>
    <w:rsid w:val="00A03735"/>
    <w:rsid w:val="00A05470"/>
    <w:rsid w:val="00A10213"/>
    <w:rsid w:val="00A1068E"/>
    <w:rsid w:val="00A15E5E"/>
    <w:rsid w:val="00A2049E"/>
    <w:rsid w:val="00A263BA"/>
    <w:rsid w:val="00A3205D"/>
    <w:rsid w:val="00A326DD"/>
    <w:rsid w:val="00A349D9"/>
    <w:rsid w:val="00A425C8"/>
    <w:rsid w:val="00A444CE"/>
    <w:rsid w:val="00A44568"/>
    <w:rsid w:val="00A52F9C"/>
    <w:rsid w:val="00A6692B"/>
    <w:rsid w:val="00A73524"/>
    <w:rsid w:val="00A75EC5"/>
    <w:rsid w:val="00A82D2B"/>
    <w:rsid w:val="00A86589"/>
    <w:rsid w:val="00A87A32"/>
    <w:rsid w:val="00A90F1D"/>
    <w:rsid w:val="00A91E78"/>
    <w:rsid w:val="00A97787"/>
    <w:rsid w:val="00AA0C58"/>
    <w:rsid w:val="00AA24DE"/>
    <w:rsid w:val="00AA35C9"/>
    <w:rsid w:val="00AB329B"/>
    <w:rsid w:val="00AB62E4"/>
    <w:rsid w:val="00AB6F0C"/>
    <w:rsid w:val="00AC2E3D"/>
    <w:rsid w:val="00AC6F10"/>
    <w:rsid w:val="00AC6FA5"/>
    <w:rsid w:val="00AD109F"/>
    <w:rsid w:val="00AD5166"/>
    <w:rsid w:val="00AE07DF"/>
    <w:rsid w:val="00AE5680"/>
    <w:rsid w:val="00AE5C57"/>
    <w:rsid w:val="00AF10D6"/>
    <w:rsid w:val="00AF20AD"/>
    <w:rsid w:val="00AF36D1"/>
    <w:rsid w:val="00AF5986"/>
    <w:rsid w:val="00B03C9A"/>
    <w:rsid w:val="00B052E0"/>
    <w:rsid w:val="00B07BBB"/>
    <w:rsid w:val="00B109E8"/>
    <w:rsid w:val="00B124B5"/>
    <w:rsid w:val="00B13712"/>
    <w:rsid w:val="00B13CC8"/>
    <w:rsid w:val="00B162AB"/>
    <w:rsid w:val="00B20097"/>
    <w:rsid w:val="00B20288"/>
    <w:rsid w:val="00B21BE9"/>
    <w:rsid w:val="00B24216"/>
    <w:rsid w:val="00B2538B"/>
    <w:rsid w:val="00B3016E"/>
    <w:rsid w:val="00B3425B"/>
    <w:rsid w:val="00B36136"/>
    <w:rsid w:val="00B40502"/>
    <w:rsid w:val="00B42415"/>
    <w:rsid w:val="00B46FA0"/>
    <w:rsid w:val="00B47CC9"/>
    <w:rsid w:val="00B5271B"/>
    <w:rsid w:val="00B5630E"/>
    <w:rsid w:val="00B66499"/>
    <w:rsid w:val="00B67C89"/>
    <w:rsid w:val="00B73F3D"/>
    <w:rsid w:val="00B80354"/>
    <w:rsid w:val="00B87528"/>
    <w:rsid w:val="00B93380"/>
    <w:rsid w:val="00B93C78"/>
    <w:rsid w:val="00B93F09"/>
    <w:rsid w:val="00B9549A"/>
    <w:rsid w:val="00B95C1A"/>
    <w:rsid w:val="00BA153B"/>
    <w:rsid w:val="00BA1C15"/>
    <w:rsid w:val="00BA2560"/>
    <w:rsid w:val="00BA2AF4"/>
    <w:rsid w:val="00BA3413"/>
    <w:rsid w:val="00BA50DE"/>
    <w:rsid w:val="00BA68F3"/>
    <w:rsid w:val="00BC5FDF"/>
    <w:rsid w:val="00BD0B2A"/>
    <w:rsid w:val="00BD0FCE"/>
    <w:rsid w:val="00BD1760"/>
    <w:rsid w:val="00BD31F5"/>
    <w:rsid w:val="00BE0ACC"/>
    <w:rsid w:val="00BE4A10"/>
    <w:rsid w:val="00BE6E4B"/>
    <w:rsid w:val="00BF019C"/>
    <w:rsid w:val="00BF63A7"/>
    <w:rsid w:val="00BF6693"/>
    <w:rsid w:val="00BF7B2E"/>
    <w:rsid w:val="00C01CE9"/>
    <w:rsid w:val="00C01F62"/>
    <w:rsid w:val="00C053FC"/>
    <w:rsid w:val="00C06CC8"/>
    <w:rsid w:val="00C0792B"/>
    <w:rsid w:val="00C10CCB"/>
    <w:rsid w:val="00C1216F"/>
    <w:rsid w:val="00C22637"/>
    <w:rsid w:val="00C31AB5"/>
    <w:rsid w:val="00C31D09"/>
    <w:rsid w:val="00C35B25"/>
    <w:rsid w:val="00C41227"/>
    <w:rsid w:val="00C438D8"/>
    <w:rsid w:val="00C43EE7"/>
    <w:rsid w:val="00C44668"/>
    <w:rsid w:val="00C45D55"/>
    <w:rsid w:val="00C46BB0"/>
    <w:rsid w:val="00C47182"/>
    <w:rsid w:val="00C4755F"/>
    <w:rsid w:val="00C531F6"/>
    <w:rsid w:val="00C60584"/>
    <w:rsid w:val="00C60F81"/>
    <w:rsid w:val="00C6381D"/>
    <w:rsid w:val="00C6501B"/>
    <w:rsid w:val="00C700F6"/>
    <w:rsid w:val="00C72E49"/>
    <w:rsid w:val="00C75AF8"/>
    <w:rsid w:val="00C83861"/>
    <w:rsid w:val="00C83AFF"/>
    <w:rsid w:val="00C869E5"/>
    <w:rsid w:val="00C87348"/>
    <w:rsid w:val="00C9091C"/>
    <w:rsid w:val="00C931E9"/>
    <w:rsid w:val="00C93384"/>
    <w:rsid w:val="00C95563"/>
    <w:rsid w:val="00C96A02"/>
    <w:rsid w:val="00CB21B1"/>
    <w:rsid w:val="00CB3FED"/>
    <w:rsid w:val="00CC0E8B"/>
    <w:rsid w:val="00CC3751"/>
    <w:rsid w:val="00CD417F"/>
    <w:rsid w:val="00CD682B"/>
    <w:rsid w:val="00CE5DC9"/>
    <w:rsid w:val="00CF0E2F"/>
    <w:rsid w:val="00CF17E8"/>
    <w:rsid w:val="00CF17F5"/>
    <w:rsid w:val="00CF1CDF"/>
    <w:rsid w:val="00CF21B3"/>
    <w:rsid w:val="00CF5F16"/>
    <w:rsid w:val="00CF6DB9"/>
    <w:rsid w:val="00D02760"/>
    <w:rsid w:val="00D17025"/>
    <w:rsid w:val="00D2059F"/>
    <w:rsid w:val="00D21291"/>
    <w:rsid w:val="00D2173A"/>
    <w:rsid w:val="00D24621"/>
    <w:rsid w:val="00D259EA"/>
    <w:rsid w:val="00D25D9A"/>
    <w:rsid w:val="00D30F8F"/>
    <w:rsid w:val="00D344C1"/>
    <w:rsid w:val="00D34C4C"/>
    <w:rsid w:val="00D35AFF"/>
    <w:rsid w:val="00D4181D"/>
    <w:rsid w:val="00D44065"/>
    <w:rsid w:val="00D451C7"/>
    <w:rsid w:val="00D4662F"/>
    <w:rsid w:val="00D51713"/>
    <w:rsid w:val="00D5222E"/>
    <w:rsid w:val="00D52B78"/>
    <w:rsid w:val="00D533D9"/>
    <w:rsid w:val="00D53A6E"/>
    <w:rsid w:val="00D548FD"/>
    <w:rsid w:val="00D55BF1"/>
    <w:rsid w:val="00D635AB"/>
    <w:rsid w:val="00D63AA9"/>
    <w:rsid w:val="00D63EC3"/>
    <w:rsid w:val="00D65CC5"/>
    <w:rsid w:val="00D72EF8"/>
    <w:rsid w:val="00D730BB"/>
    <w:rsid w:val="00D77E84"/>
    <w:rsid w:val="00D83B0B"/>
    <w:rsid w:val="00D8472B"/>
    <w:rsid w:val="00D868DF"/>
    <w:rsid w:val="00D91775"/>
    <w:rsid w:val="00D92DE2"/>
    <w:rsid w:val="00D92F60"/>
    <w:rsid w:val="00D97727"/>
    <w:rsid w:val="00DA0B92"/>
    <w:rsid w:val="00DA2326"/>
    <w:rsid w:val="00DA6BD2"/>
    <w:rsid w:val="00DB0D62"/>
    <w:rsid w:val="00DB200A"/>
    <w:rsid w:val="00DB203E"/>
    <w:rsid w:val="00DB68AA"/>
    <w:rsid w:val="00DC12D1"/>
    <w:rsid w:val="00DD3D76"/>
    <w:rsid w:val="00DD76C5"/>
    <w:rsid w:val="00DD7827"/>
    <w:rsid w:val="00DE04E4"/>
    <w:rsid w:val="00DE15D7"/>
    <w:rsid w:val="00DE3310"/>
    <w:rsid w:val="00DE3C3A"/>
    <w:rsid w:val="00DE752F"/>
    <w:rsid w:val="00DF5F80"/>
    <w:rsid w:val="00DF73C9"/>
    <w:rsid w:val="00E02988"/>
    <w:rsid w:val="00E02DEC"/>
    <w:rsid w:val="00E0316B"/>
    <w:rsid w:val="00E039D5"/>
    <w:rsid w:val="00E04DDB"/>
    <w:rsid w:val="00E1041C"/>
    <w:rsid w:val="00E15F08"/>
    <w:rsid w:val="00E21FC8"/>
    <w:rsid w:val="00E24EC5"/>
    <w:rsid w:val="00E26794"/>
    <w:rsid w:val="00E3274B"/>
    <w:rsid w:val="00E34B52"/>
    <w:rsid w:val="00E34E18"/>
    <w:rsid w:val="00E4043C"/>
    <w:rsid w:val="00E44481"/>
    <w:rsid w:val="00E44AE4"/>
    <w:rsid w:val="00E468F6"/>
    <w:rsid w:val="00E53106"/>
    <w:rsid w:val="00E53FE6"/>
    <w:rsid w:val="00E56463"/>
    <w:rsid w:val="00E56791"/>
    <w:rsid w:val="00E63C00"/>
    <w:rsid w:val="00E6672E"/>
    <w:rsid w:val="00E76963"/>
    <w:rsid w:val="00E77846"/>
    <w:rsid w:val="00E818F6"/>
    <w:rsid w:val="00E87296"/>
    <w:rsid w:val="00EA2032"/>
    <w:rsid w:val="00EA2B83"/>
    <w:rsid w:val="00EA50D4"/>
    <w:rsid w:val="00EA5E2B"/>
    <w:rsid w:val="00EA7E4A"/>
    <w:rsid w:val="00EB1420"/>
    <w:rsid w:val="00EB1B9F"/>
    <w:rsid w:val="00EB2C98"/>
    <w:rsid w:val="00EB4D3B"/>
    <w:rsid w:val="00EB50B1"/>
    <w:rsid w:val="00EC0CDB"/>
    <w:rsid w:val="00EC5796"/>
    <w:rsid w:val="00EC6533"/>
    <w:rsid w:val="00EC701E"/>
    <w:rsid w:val="00EC73F5"/>
    <w:rsid w:val="00ED06F4"/>
    <w:rsid w:val="00ED098D"/>
    <w:rsid w:val="00ED21AD"/>
    <w:rsid w:val="00ED66B1"/>
    <w:rsid w:val="00EE2B3F"/>
    <w:rsid w:val="00EF7F49"/>
    <w:rsid w:val="00F10A1B"/>
    <w:rsid w:val="00F140C0"/>
    <w:rsid w:val="00F222FB"/>
    <w:rsid w:val="00F26F2F"/>
    <w:rsid w:val="00F30473"/>
    <w:rsid w:val="00F31966"/>
    <w:rsid w:val="00F33C56"/>
    <w:rsid w:val="00F33DA8"/>
    <w:rsid w:val="00F34FB9"/>
    <w:rsid w:val="00F4082A"/>
    <w:rsid w:val="00F4612B"/>
    <w:rsid w:val="00F47118"/>
    <w:rsid w:val="00F50ADC"/>
    <w:rsid w:val="00F515B1"/>
    <w:rsid w:val="00F543C9"/>
    <w:rsid w:val="00F61553"/>
    <w:rsid w:val="00F6668A"/>
    <w:rsid w:val="00F66C84"/>
    <w:rsid w:val="00F6710E"/>
    <w:rsid w:val="00F73D8D"/>
    <w:rsid w:val="00F81097"/>
    <w:rsid w:val="00F81149"/>
    <w:rsid w:val="00F90485"/>
    <w:rsid w:val="00F91C0F"/>
    <w:rsid w:val="00F91C20"/>
    <w:rsid w:val="00F9294A"/>
    <w:rsid w:val="00F94252"/>
    <w:rsid w:val="00F95A14"/>
    <w:rsid w:val="00F969C0"/>
    <w:rsid w:val="00F96E91"/>
    <w:rsid w:val="00FA3ACF"/>
    <w:rsid w:val="00FA5446"/>
    <w:rsid w:val="00FA6D76"/>
    <w:rsid w:val="00FC4DE3"/>
    <w:rsid w:val="00FD14A4"/>
    <w:rsid w:val="00FD1E02"/>
    <w:rsid w:val="00FD2EE7"/>
    <w:rsid w:val="00FD35EC"/>
    <w:rsid w:val="00FD427B"/>
    <w:rsid w:val="00FE016F"/>
    <w:rsid w:val="00FE02F9"/>
    <w:rsid w:val="00FE0D3C"/>
    <w:rsid w:val="00FE134C"/>
    <w:rsid w:val="00FE5943"/>
    <w:rsid w:val="00FE774A"/>
    <w:rsid w:val="00FF6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o:colormenu v:ext="edit" fillcolor="none [3212]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  <o:entry new="27" old="0"/>
        <o:entry new="28" old="0"/>
        <o:entry new="29" old="0"/>
        <o:entry new="30" old="0"/>
        <o:entry new="31" old="0"/>
        <o:entry new="32" old="0"/>
        <o:entry new="33" old="0"/>
        <o:entry new="34" old="0"/>
        <o:entry new="35" old="0"/>
        <o:entry new="36" old="0"/>
        <o:entry new="37" old="0"/>
        <o:entry new="38" old="0"/>
        <o:entry new="39" old="0"/>
        <o:entry new="40" old="0"/>
        <o:entry new="41" old="0"/>
        <o:entry new="42" old="0"/>
        <o:entry new="43" old="0"/>
        <o:entry new="44" old="0"/>
        <o:entry new="45" old="0"/>
        <o:entry new="46" old="0"/>
        <o:entry new="47" old="0"/>
        <o:entry new="48" old="0"/>
        <o:entry new="49" old="0"/>
        <o:entry new="50" old="0"/>
        <o:entry new="51" old="0"/>
        <o:entry new="52" old="0"/>
        <o:entry new="53" old="0"/>
        <o:entry new="54" old="0"/>
        <o:entry new="55" old="0"/>
        <o:entry new="56" old="0"/>
        <o:entry new="57" old="0"/>
        <o:entry new="58" old="57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IBI"/>
    <w:qFormat/>
    <w:rsid w:val="00BE6E4B"/>
    <w:pPr>
      <w:spacing w:after="60" w:line="360" w:lineRule="auto"/>
      <w:jc w:val="both"/>
    </w:pPr>
    <w:rPr>
      <w:rFonts w:ascii="Gill Sans" w:hAnsi="Gill Sans"/>
      <w:sz w:val="28"/>
      <w:szCs w:val="24"/>
    </w:rPr>
  </w:style>
  <w:style w:type="paragraph" w:styleId="berschrift1">
    <w:name w:val="heading 1"/>
    <w:aliases w:val="IBi"/>
    <w:basedOn w:val="Standard"/>
    <w:next w:val="Standard"/>
    <w:qFormat/>
    <w:rsid w:val="009234E0"/>
    <w:pPr>
      <w:keepNext/>
      <w:numPr>
        <w:numId w:val="1"/>
      </w:numPr>
      <w:spacing w:after="180" w:line="288" w:lineRule="auto"/>
      <w:ind w:left="357" w:hanging="357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aliases w:val="IbI"/>
    <w:basedOn w:val="Standard"/>
    <w:next w:val="Standard"/>
    <w:qFormat/>
    <w:rsid w:val="009234E0"/>
    <w:pPr>
      <w:keepNext/>
      <w:numPr>
        <w:ilvl w:val="1"/>
        <w:numId w:val="1"/>
      </w:numPr>
      <w:spacing w:before="120" w:after="180" w:line="288" w:lineRule="auto"/>
      <w:outlineLvl w:val="1"/>
    </w:pPr>
    <w:rPr>
      <w:rFonts w:cs="Arial"/>
      <w:b/>
      <w:bCs/>
      <w:szCs w:val="28"/>
    </w:rPr>
  </w:style>
  <w:style w:type="paragraph" w:styleId="berschrift3">
    <w:name w:val="heading 3"/>
    <w:aliases w:val="iBI"/>
    <w:basedOn w:val="Standard"/>
    <w:next w:val="Standard"/>
    <w:link w:val="berschrift3Zchn"/>
    <w:qFormat/>
    <w:rsid w:val="009234E0"/>
    <w:pPr>
      <w:keepNext/>
      <w:numPr>
        <w:ilvl w:val="2"/>
        <w:numId w:val="1"/>
      </w:numPr>
      <w:tabs>
        <w:tab w:val="left" w:pos="720"/>
      </w:tabs>
      <w:spacing w:before="120" w:after="120" w:line="288" w:lineRule="auto"/>
      <w:jc w:val="left"/>
      <w:outlineLvl w:val="2"/>
    </w:pPr>
    <w:rPr>
      <w:rFonts w:cs="Arial"/>
      <w:b/>
      <w:bCs/>
      <w:szCs w:val="26"/>
    </w:rPr>
  </w:style>
  <w:style w:type="paragraph" w:styleId="berschrift4">
    <w:name w:val="heading 4"/>
    <w:aliases w:val="Ibi"/>
    <w:basedOn w:val="Standard"/>
    <w:next w:val="Standard"/>
    <w:link w:val="berschrift4Zchn"/>
    <w:qFormat/>
    <w:rsid w:val="009234E0"/>
    <w:pPr>
      <w:keepNext/>
      <w:numPr>
        <w:ilvl w:val="3"/>
        <w:numId w:val="1"/>
      </w:numPr>
      <w:tabs>
        <w:tab w:val="clear" w:pos="1080"/>
      </w:tabs>
      <w:spacing w:before="120" w:after="120" w:line="288" w:lineRule="auto"/>
      <w:outlineLvl w:val="3"/>
    </w:pPr>
    <w:rPr>
      <w:b/>
      <w:szCs w:val="28"/>
    </w:rPr>
  </w:style>
  <w:style w:type="paragraph" w:styleId="berschrift5">
    <w:name w:val="heading 5"/>
    <w:aliases w:val="ibi"/>
    <w:basedOn w:val="berschrift4"/>
    <w:next w:val="Standard"/>
    <w:qFormat/>
    <w:rsid w:val="009234E0"/>
    <w:pPr>
      <w:numPr>
        <w:ilvl w:val="4"/>
      </w:numPr>
      <w:tabs>
        <w:tab w:val="clear" w:pos="2520"/>
      </w:tabs>
      <w:ind w:left="1077" w:hanging="1077"/>
      <w:outlineLvl w:val="4"/>
    </w:pPr>
  </w:style>
  <w:style w:type="paragraph" w:styleId="berschrift6">
    <w:name w:val="heading 6"/>
    <w:basedOn w:val="Standard"/>
    <w:next w:val="Standard"/>
    <w:qFormat/>
    <w:rsid w:val="00FF3B56"/>
    <w:pPr>
      <w:keepNext/>
      <w:spacing w:after="100" w:afterAutospacing="1"/>
      <w:jc w:val="left"/>
      <w:outlineLvl w:val="5"/>
    </w:pPr>
    <w:rPr>
      <w:rFonts w:ascii="Arial" w:hAnsi="Arial"/>
      <w:b/>
      <w:szCs w:val="20"/>
      <w:u w:val="single"/>
    </w:rPr>
  </w:style>
  <w:style w:type="paragraph" w:styleId="berschrift7">
    <w:name w:val="heading 7"/>
    <w:basedOn w:val="Standard"/>
    <w:next w:val="Standard"/>
    <w:qFormat/>
    <w:rsid w:val="0021128F"/>
    <w:pPr>
      <w:keepNext/>
      <w:numPr>
        <w:numId w:val="5"/>
      </w:numPr>
      <w:spacing w:line="240" w:lineRule="auto"/>
      <w:outlineLvl w:val="6"/>
    </w:pPr>
    <w:rPr>
      <w:rFonts w:ascii="Arial" w:hAnsi="Arial"/>
      <w:b/>
      <w:szCs w:val="20"/>
    </w:rPr>
  </w:style>
  <w:style w:type="paragraph" w:styleId="berschrift8">
    <w:name w:val="heading 8"/>
    <w:basedOn w:val="Standard"/>
    <w:next w:val="Standard"/>
    <w:qFormat/>
    <w:rsid w:val="0021128F"/>
    <w:pPr>
      <w:numPr>
        <w:ilvl w:val="7"/>
        <w:numId w:val="6"/>
      </w:numPr>
      <w:spacing w:before="240" w:line="240" w:lineRule="auto"/>
      <w:jc w:val="left"/>
      <w:outlineLvl w:val="7"/>
    </w:pPr>
    <w:rPr>
      <w:rFonts w:ascii="Times New Roman" w:hAnsi="Times New Roman"/>
      <w:i/>
      <w:sz w:val="22"/>
      <w:szCs w:val="20"/>
    </w:rPr>
  </w:style>
  <w:style w:type="paragraph" w:styleId="berschrift9">
    <w:name w:val="heading 9"/>
    <w:basedOn w:val="Standard"/>
    <w:next w:val="Standard"/>
    <w:qFormat/>
    <w:rsid w:val="0021128F"/>
    <w:pPr>
      <w:numPr>
        <w:ilvl w:val="8"/>
        <w:numId w:val="6"/>
      </w:numPr>
      <w:spacing w:before="240" w:line="240" w:lineRule="auto"/>
      <w:jc w:val="left"/>
      <w:outlineLvl w:val="8"/>
    </w:pPr>
    <w:rPr>
      <w:rFonts w:ascii="Arial" w:hAnsi="Arial"/>
      <w:sz w:val="22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aliases w:val="iBI Zchn"/>
    <w:basedOn w:val="Absatz-Standardschriftart"/>
    <w:link w:val="berschrift3"/>
    <w:rsid w:val="009234E0"/>
    <w:rPr>
      <w:rFonts w:ascii="Baskerville" w:hAnsi="Baskerville" w:cs="Arial"/>
      <w:b/>
      <w:bCs/>
      <w:sz w:val="24"/>
      <w:szCs w:val="26"/>
      <w:lang w:val="de-DE" w:eastAsia="de-DE" w:bidi="ar-SA"/>
    </w:rPr>
  </w:style>
  <w:style w:type="character" w:customStyle="1" w:styleId="berschrift4Zchn">
    <w:name w:val="Überschrift 4 Zchn"/>
    <w:aliases w:val="Ibi Zchn"/>
    <w:basedOn w:val="Absatz-Standardschriftart"/>
    <w:link w:val="berschrift4"/>
    <w:rsid w:val="009234E0"/>
    <w:rPr>
      <w:rFonts w:ascii="Baskerville" w:hAnsi="Baskerville"/>
      <w:b/>
      <w:sz w:val="24"/>
      <w:szCs w:val="28"/>
      <w:lang w:val="de-DE" w:eastAsia="de-DE" w:bidi="ar-SA"/>
    </w:rPr>
  </w:style>
  <w:style w:type="paragraph" w:styleId="Verzeichnis2">
    <w:name w:val="toc 2"/>
    <w:basedOn w:val="Standard"/>
    <w:next w:val="Standard"/>
    <w:autoRedefine/>
    <w:uiPriority w:val="39"/>
    <w:rsid w:val="00AE643F"/>
    <w:pPr>
      <w:tabs>
        <w:tab w:val="right" w:leader="dot" w:pos="8505"/>
      </w:tabs>
      <w:spacing w:after="0" w:line="240" w:lineRule="auto"/>
      <w:ind w:left="624" w:right="612" w:hanging="397"/>
      <w:jc w:val="left"/>
    </w:pPr>
  </w:style>
  <w:style w:type="paragraph" w:styleId="Verzeichnis1">
    <w:name w:val="toc 1"/>
    <w:basedOn w:val="Standard"/>
    <w:next w:val="Standard"/>
    <w:autoRedefine/>
    <w:uiPriority w:val="39"/>
    <w:rsid w:val="00FE016F"/>
    <w:pPr>
      <w:tabs>
        <w:tab w:val="right" w:leader="dot" w:pos="8505"/>
      </w:tabs>
      <w:spacing w:after="0" w:line="240" w:lineRule="auto"/>
      <w:ind w:left="227" w:right="612" w:hanging="227"/>
      <w:jc w:val="left"/>
    </w:pPr>
  </w:style>
  <w:style w:type="paragraph" w:styleId="Verzeichnis3">
    <w:name w:val="toc 3"/>
    <w:basedOn w:val="Standard"/>
    <w:next w:val="Standard"/>
    <w:autoRedefine/>
    <w:uiPriority w:val="39"/>
    <w:rsid w:val="00AE643F"/>
    <w:pPr>
      <w:tabs>
        <w:tab w:val="right" w:leader="dot" w:pos="8505"/>
      </w:tabs>
      <w:spacing w:after="0" w:line="240" w:lineRule="auto"/>
      <w:ind w:left="1021" w:right="567" w:hanging="567"/>
      <w:jc w:val="left"/>
    </w:pPr>
  </w:style>
  <w:style w:type="paragraph" w:styleId="Verzeichnis4">
    <w:name w:val="toc 4"/>
    <w:basedOn w:val="Standard"/>
    <w:next w:val="Standard"/>
    <w:autoRedefine/>
    <w:semiHidden/>
    <w:rsid w:val="002E489E"/>
    <w:pPr>
      <w:tabs>
        <w:tab w:val="left" w:pos="1680"/>
        <w:tab w:val="right" w:leader="dot" w:pos="8505"/>
      </w:tabs>
      <w:spacing w:after="0" w:line="240" w:lineRule="auto"/>
      <w:ind w:left="1474" w:right="567" w:hanging="794"/>
      <w:jc w:val="left"/>
    </w:pPr>
  </w:style>
  <w:style w:type="paragraph" w:styleId="Verzeichnis5">
    <w:name w:val="toc 5"/>
    <w:basedOn w:val="Standard"/>
    <w:next w:val="Standard"/>
    <w:autoRedefine/>
    <w:semiHidden/>
    <w:rsid w:val="002E489E"/>
    <w:pPr>
      <w:tabs>
        <w:tab w:val="left" w:pos="2100"/>
        <w:tab w:val="right" w:leader="dot" w:pos="8494"/>
      </w:tabs>
      <w:spacing w:after="0" w:line="240" w:lineRule="auto"/>
      <w:ind w:left="1871" w:right="567" w:hanging="964"/>
    </w:pPr>
  </w:style>
  <w:style w:type="paragraph" w:styleId="Verzeichnis6">
    <w:name w:val="toc 6"/>
    <w:basedOn w:val="Standard"/>
    <w:next w:val="Standard"/>
    <w:autoRedefine/>
    <w:semiHidden/>
    <w:rsid w:val="002B066D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2B066D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5D0130"/>
    <w:pPr>
      <w:numPr>
        <w:numId w:val="3"/>
      </w:numPr>
    </w:pPr>
  </w:style>
  <w:style w:type="paragraph" w:styleId="Verzeichnis9">
    <w:name w:val="toc 9"/>
    <w:basedOn w:val="Standard"/>
    <w:next w:val="Standard"/>
    <w:autoRedefine/>
    <w:semiHidden/>
    <w:rsid w:val="002B066D"/>
    <w:pPr>
      <w:ind w:left="1920"/>
    </w:pPr>
  </w:style>
  <w:style w:type="paragraph" w:customStyle="1" w:styleId="IBINummerierung">
    <w:name w:val="IBI_Nummerierung"/>
    <w:basedOn w:val="Standard"/>
    <w:rsid w:val="00FE02F9"/>
    <w:pPr>
      <w:numPr>
        <w:numId w:val="9"/>
      </w:numPr>
      <w:tabs>
        <w:tab w:val="left" w:pos="357"/>
      </w:tabs>
      <w:spacing w:after="0"/>
      <w:ind w:left="357" w:hanging="357"/>
    </w:pPr>
  </w:style>
  <w:style w:type="paragraph" w:customStyle="1" w:styleId="IBIAufzhlung1">
    <w:name w:val="IBI_Aufzählung 1"/>
    <w:basedOn w:val="Standard"/>
    <w:link w:val="IBIAufzhlung1Char"/>
    <w:rsid w:val="00FE02F9"/>
    <w:pPr>
      <w:numPr>
        <w:numId w:val="2"/>
      </w:numPr>
      <w:spacing w:after="0"/>
    </w:pPr>
  </w:style>
  <w:style w:type="character" w:customStyle="1" w:styleId="IBIAufzhlung1Char">
    <w:name w:val="IBI_Aufzählung 1 Char"/>
    <w:basedOn w:val="Absatz-Standardschriftart"/>
    <w:link w:val="IBIAufzhlung1"/>
    <w:rsid w:val="00FE02F9"/>
    <w:rPr>
      <w:rFonts w:ascii="Baskerville" w:hAnsi="Baskerville"/>
      <w:sz w:val="24"/>
      <w:szCs w:val="24"/>
      <w:lang w:val="de-DE" w:eastAsia="de-DE" w:bidi="ar-SA"/>
    </w:rPr>
  </w:style>
  <w:style w:type="paragraph" w:styleId="Kopfzeile">
    <w:name w:val="header"/>
    <w:aliases w:val="IBI-"/>
    <w:basedOn w:val="Standard"/>
    <w:link w:val="KopfzeileZchn"/>
    <w:rsid w:val="002B066D"/>
    <w:pPr>
      <w:tabs>
        <w:tab w:val="center" w:pos="4536"/>
        <w:tab w:val="right" w:pos="8505"/>
      </w:tabs>
      <w:spacing w:line="240" w:lineRule="auto"/>
    </w:pPr>
    <w:rPr>
      <w:sz w:val="20"/>
    </w:rPr>
  </w:style>
  <w:style w:type="character" w:customStyle="1" w:styleId="KopfzeileZchn">
    <w:name w:val="Kopfzeile Zchn"/>
    <w:aliases w:val="IBI- Zchn"/>
    <w:basedOn w:val="Absatz-Standardschriftart"/>
    <w:link w:val="Kopfzeile"/>
    <w:rsid w:val="0021128F"/>
    <w:rPr>
      <w:rFonts w:ascii="Baskerville" w:hAnsi="Baskerville"/>
      <w:szCs w:val="24"/>
      <w:lang w:val="de-DE" w:eastAsia="de-DE" w:bidi="ar-SA"/>
    </w:rPr>
  </w:style>
  <w:style w:type="paragraph" w:customStyle="1" w:styleId="IBIAufzhlung2">
    <w:name w:val="IBI_Aufzählung 2"/>
    <w:basedOn w:val="IBIAufzhlung1"/>
    <w:rsid w:val="00FE02F9"/>
    <w:pPr>
      <w:numPr>
        <w:numId w:val="4"/>
      </w:numPr>
      <w:ind w:left="568" w:hanging="284"/>
    </w:pPr>
    <w:rPr>
      <w:szCs w:val="20"/>
    </w:rPr>
  </w:style>
  <w:style w:type="paragraph" w:customStyle="1" w:styleId="KopfzeileunterstrichenIBI">
    <w:name w:val="Kopfzeile unterstrichen IBI"/>
    <w:basedOn w:val="Kopfzeile"/>
    <w:rsid w:val="003507BB"/>
    <w:pPr>
      <w:pBdr>
        <w:bottom w:val="single" w:sz="4" w:space="1" w:color="auto"/>
      </w:pBdr>
    </w:pPr>
  </w:style>
  <w:style w:type="paragraph" w:styleId="Kommentartext">
    <w:name w:val="annotation text"/>
    <w:basedOn w:val="Standard"/>
    <w:semiHidden/>
    <w:rsid w:val="002B066D"/>
    <w:rPr>
      <w:sz w:val="20"/>
      <w:szCs w:val="20"/>
    </w:rPr>
  </w:style>
  <w:style w:type="paragraph" w:customStyle="1" w:styleId="IBITitel">
    <w:name w:val="IBI_Titel"/>
    <w:basedOn w:val="Standard"/>
    <w:rsid w:val="00525983"/>
    <w:pPr>
      <w:jc w:val="center"/>
    </w:pPr>
    <w:rPr>
      <w:b/>
      <w:bCs/>
      <w:sz w:val="40"/>
    </w:rPr>
  </w:style>
  <w:style w:type="paragraph" w:customStyle="1" w:styleId="IBIInhaltsverzeichnisberschrift">
    <w:name w:val="IBI_Inhaltsverzeichnis Überschrift"/>
    <w:basedOn w:val="Standard"/>
    <w:rsid w:val="00677A2C"/>
    <w:pPr>
      <w:tabs>
        <w:tab w:val="center" w:pos="4536"/>
        <w:tab w:val="right" w:pos="9072"/>
      </w:tabs>
    </w:pPr>
    <w:rPr>
      <w:b/>
      <w:bCs/>
      <w:sz w:val="32"/>
    </w:rPr>
  </w:style>
  <w:style w:type="paragraph" w:styleId="Funotentext">
    <w:name w:val="footnote text"/>
    <w:basedOn w:val="Standard"/>
    <w:link w:val="FunotentextZchn"/>
    <w:semiHidden/>
    <w:rsid w:val="002B066D"/>
    <w:pPr>
      <w:keepNext/>
      <w:keepLines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46464C"/>
    <w:rPr>
      <w:rFonts w:ascii="Baskerville" w:hAnsi="Baskerville"/>
      <w:lang w:val="de-DE" w:eastAsia="de-DE" w:bidi="ar-SA"/>
    </w:rPr>
  </w:style>
  <w:style w:type="character" w:styleId="Funotenzeichen">
    <w:name w:val="footnote reference"/>
    <w:basedOn w:val="Absatz-Standardschriftart"/>
    <w:semiHidden/>
    <w:rsid w:val="002B066D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6C68E3"/>
    <w:rPr>
      <w:color w:val="0000FF"/>
      <w:u w:val="single"/>
    </w:rPr>
  </w:style>
  <w:style w:type="paragraph" w:customStyle="1" w:styleId="IBITiteltext">
    <w:name w:val="IBI_Titeltext"/>
    <w:basedOn w:val="Standard"/>
    <w:rsid w:val="002379C6"/>
    <w:pPr>
      <w:spacing w:after="0"/>
      <w:jc w:val="center"/>
    </w:pPr>
    <w:rPr>
      <w:b/>
    </w:rPr>
  </w:style>
  <w:style w:type="paragraph" w:customStyle="1" w:styleId="IBIBeschriftungTabelle">
    <w:name w:val="IBI_Beschriftung Tabelle"/>
    <w:basedOn w:val="Standard"/>
    <w:link w:val="IBIBeschriftungTabelleChar"/>
    <w:rsid w:val="00096521"/>
    <w:pPr>
      <w:keepNext/>
      <w:keepLines/>
      <w:numPr>
        <w:numId w:val="34"/>
      </w:numPr>
      <w:tabs>
        <w:tab w:val="clear" w:pos="454"/>
      </w:tabs>
      <w:spacing w:before="60" w:after="240" w:line="240" w:lineRule="auto"/>
      <w:jc w:val="left"/>
    </w:pPr>
    <w:rPr>
      <w:bCs/>
      <w:sz w:val="20"/>
      <w:szCs w:val="20"/>
    </w:rPr>
  </w:style>
  <w:style w:type="paragraph" w:customStyle="1" w:styleId="IBIBeschriftungDiagramm">
    <w:name w:val="IBI_Beschriftung Diagramm"/>
    <w:basedOn w:val="Standard"/>
    <w:rsid w:val="009B1636"/>
    <w:pPr>
      <w:numPr>
        <w:numId w:val="38"/>
      </w:numPr>
    </w:pPr>
    <w:rPr>
      <w:sz w:val="20"/>
    </w:rPr>
  </w:style>
  <w:style w:type="paragraph" w:customStyle="1" w:styleId="IBIZahlloseberschrift14">
    <w:name w:val="IBI_Zahllose Überschrift 14"/>
    <w:basedOn w:val="Standard"/>
    <w:rsid w:val="002E489E"/>
    <w:pPr>
      <w:spacing w:before="180" w:after="120" w:line="240" w:lineRule="auto"/>
    </w:pPr>
    <w:rPr>
      <w:b/>
      <w:bCs/>
    </w:rPr>
  </w:style>
  <w:style w:type="paragraph" w:customStyle="1" w:styleId="IBIZahlloseberschrift12">
    <w:name w:val="IBI_Zahllose Überschrift 12"/>
    <w:basedOn w:val="Standard"/>
    <w:rsid w:val="009234E0"/>
    <w:pPr>
      <w:keepNext/>
      <w:spacing w:before="120" w:after="120" w:line="240" w:lineRule="auto"/>
    </w:pPr>
    <w:rPr>
      <w:b/>
      <w:bCs/>
    </w:rPr>
  </w:style>
  <w:style w:type="paragraph" w:customStyle="1" w:styleId="IBIBeschriftungAbbildung">
    <w:name w:val="IBI_Beschriftung Abbildung"/>
    <w:basedOn w:val="Standard"/>
    <w:rsid w:val="009B1636"/>
    <w:pPr>
      <w:numPr>
        <w:numId w:val="40"/>
      </w:numPr>
    </w:pPr>
    <w:rPr>
      <w:sz w:val="20"/>
    </w:rPr>
  </w:style>
  <w:style w:type="paragraph" w:styleId="Dokumentstruktur">
    <w:name w:val="Document Map"/>
    <w:basedOn w:val="Standard"/>
    <w:semiHidden/>
    <w:rsid w:val="002B066D"/>
    <w:pPr>
      <w:shd w:val="clear" w:color="auto" w:fill="000080"/>
      <w:spacing w:after="0" w:line="240" w:lineRule="auto"/>
      <w:jc w:val="left"/>
    </w:pPr>
    <w:rPr>
      <w:rFonts w:ascii="Tahoma" w:hAnsi="Tahoma"/>
      <w:sz w:val="20"/>
      <w:szCs w:val="20"/>
    </w:rPr>
  </w:style>
  <w:style w:type="paragraph" w:styleId="Fuzeile">
    <w:name w:val="footer"/>
    <w:aliases w:val="IBI_,MCRD_"/>
    <w:basedOn w:val="Standard"/>
    <w:rsid w:val="00E90F5D"/>
    <w:pPr>
      <w:tabs>
        <w:tab w:val="center" w:pos="4536"/>
        <w:tab w:val="right" w:pos="9072"/>
      </w:tabs>
    </w:pPr>
    <w:rPr>
      <w:sz w:val="16"/>
      <w:szCs w:val="16"/>
    </w:rPr>
  </w:style>
  <w:style w:type="paragraph" w:customStyle="1" w:styleId="IBINummerierungeingerckt">
    <w:name w:val="IBI_Nummerierung eingerückt"/>
    <w:basedOn w:val="Standard"/>
    <w:rsid w:val="00FE02F9"/>
    <w:pPr>
      <w:numPr>
        <w:numId w:val="10"/>
      </w:numPr>
      <w:tabs>
        <w:tab w:val="left" w:pos="720"/>
      </w:tabs>
      <w:spacing w:after="0"/>
      <w:ind w:left="714" w:hanging="357"/>
    </w:pPr>
  </w:style>
  <w:style w:type="paragraph" w:customStyle="1" w:styleId="IBIAufzhlung1zweiterAbsatz">
    <w:name w:val="IBI_Aufzählung 1 zweiter Absatz"/>
    <w:basedOn w:val="Standard"/>
    <w:rsid w:val="00EA2032"/>
    <w:pPr>
      <w:spacing w:after="0"/>
      <w:ind w:left="284"/>
    </w:pPr>
  </w:style>
  <w:style w:type="paragraph" w:customStyle="1" w:styleId="IBIAufzhlung2zweiterAbsatz">
    <w:name w:val="IBI_Aufzählung 2 zweiter Absatz"/>
    <w:basedOn w:val="Standard"/>
    <w:rsid w:val="00EA2032"/>
    <w:pPr>
      <w:spacing w:after="0"/>
      <w:ind w:left="567"/>
    </w:pPr>
  </w:style>
  <w:style w:type="paragraph" w:customStyle="1" w:styleId="IBINummerierungzweiterAbsatz">
    <w:name w:val="IBI_Nummerierung zweiter Absatz"/>
    <w:basedOn w:val="IBINummerierung"/>
    <w:rsid w:val="00962C55"/>
    <w:pPr>
      <w:numPr>
        <w:numId w:val="0"/>
      </w:numPr>
      <w:ind w:left="357"/>
    </w:pPr>
  </w:style>
  <w:style w:type="paragraph" w:styleId="Abbildungsverzeichnis">
    <w:name w:val="table of figures"/>
    <w:basedOn w:val="Standard"/>
    <w:next w:val="Standard"/>
    <w:semiHidden/>
    <w:rsid w:val="008F575D"/>
    <w:pPr>
      <w:ind w:left="480" w:hanging="480"/>
    </w:pPr>
  </w:style>
  <w:style w:type="paragraph" w:customStyle="1" w:styleId="IBINummerierungeingercktzweiterAbsatz">
    <w:name w:val="IBI_Nummerierung eingerückt zweiter Absatz"/>
    <w:basedOn w:val="Standard"/>
    <w:rsid w:val="00962C55"/>
    <w:pPr>
      <w:tabs>
        <w:tab w:val="left" w:pos="720"/>
      </w:tabs>
      <w:ind w:left="720"/>
    </w:pPr>
  </w:style>
  <w:style w:type="paragraph" w:styleId="Sprechblasentext">
    <w:name w:val="Balloon Text"/>
    <w:basedOn w:val="Standard"/>
    <w:semiHidden/>
    <w:rsid w:val="001840FE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251733"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sid w:val="00FF3B56"/>
    <w:rPr>
      <w:b/>
      <w:bCs/>
    </w:rPr>
  </w:style>
  <w:style w:type="paragraph" w:customStyle="1" w:styleId="IBIAufzhlung3">
    <w:name w:val="IBI_Aufzählung 3"/>
    <w:basedOn w:val="IBIAufzhlung2"/>
    <w:rsid w:val="00903F67"/>
    <w:pPr>
      <w:numPr>
        <w:numId w:val="7"/>
      </w:numPr>
    </w:pPr>
  </w:style>
  <w:style w:type="paragraph" w:customStyle="1" w:styleId="TabelleIBIfett">
    <w:name w:val="Tabelle_IBI fett"/>
    <w:basedOn w:val="Standard"/>
    <w:qFormat/>
    <w:rsid w:val="00410057"/>
    <w:pPr>
      <w:spacing w:before="60" w:line="240" w:lineRule="auto"/>
      <w:jc w:val="left"/>
    </w:pPr>
    <w:rPr>
      <w:b/>
      <w:bCs/>
      <w:szCs w:val="20"/>
    </w:rPr>
  </w:style>
  <w:style w:type="paragraph" w:customStyle="1" w:styleId="IBIAufzhlung3zweiterAbsatz">
    <w:name w:val="IBI_Aufzählung 3 zweiter Absatz"/>
    <w:basedOn w:val="IBIAufzhlung3"/>
    <w:rsid w:val="00293B2E"/>
    <w:pPr>
      <w:numPr>
        <w:numId w:val="0"/>
      </w:numPr>
      <w:ind w:left="851"/>
    </w:pPr>
  </w:style>
  <w:style w:type="paragraph" w:customStyle="1" w:styleId="TabelleIBI">
    <w:name w:val="Tabelle_IBI"/>
    <w:basedOn w:val="Standard"/>
    <w:qFormat/>
    <w:rsid w:val="00410057"/>
    <w:pPr>
      <w:spacing w:before="60" w:line="240" w:lineRule="auto"/>
      <w:jc w:val="left"/>
    </w:pPr>
    <w:rPr>
      <w:bCs/>
      <w:szCs w:val="20"/>
    </w:rPr>
  </w:style>
  <w:style w:type="character" w:customStyle="1" w:styleId="IBIBeschriftungTabelleChar">
    <w:name w:val="IBI_Beschriftung Tabelle Char"/>
    <w:basedOn w:val="Absatz-Standardschriftart"/>
    <w:link w:val="IBIBeschriftungTabelle"/>
    <w:rsid w:val="00096521"/>
    <w:rPr>
      <w:rFonts w:ascii="Baskerville" w:hAnsi="Baskerville"/>
      <w:bCs/>
      <w:lang w:val="de-DE" w:eastAsia="de-DE" w:bidi="ar-SA"/>
    </w:rPr>
  </w:style>
  <w:style w:type="paragraph" w:customStyle="1" w:styleId="Titelunterzeilenlinkslbi">
    <w:name w:val="Titelunterzeilen links lbi"/>
    <w:basedOn w:val="IBITiteltext"/>
    <w:rsid w:val="00706710"/>
    <w:pPr>
      <w:tabs>
        <w:tab w:val="left" w:pos="1800"/>
      </w:tabs>
      <w:jc w:val="left"/>
    </w:pPr>
    <w:rPr>
      <w:b w:val="0"/>
    </w:rPr>
  </w:style>
  <w:style w:type="table" w:styleId="Tabellengitternetz">
    <w:name w:val="Table Grid"/>
    <w:basedOn w:val="NormaleTabelle"/>
    <w:rsid w:val="00706710"/>
    <w:pPr>
      <w:spacing w:after="60"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leIBIzentriert">
    <w:name w:val="Tabelle_IBI zentriert"/>
    <w:basedOn w:val="Standard"/>
    <w:qFormat/>
    <w:rsid w:val="002A6321"/>
    <w:pPr>
      <w:spacing w:before="60" w:line="240" w:lineRule="auto"/>
      <w:jc w:val="center"/>
    </w:pPr>
  </w:style>
  <w:style w:type="paragraph" w:customStyle="1" w:styleId="IBICode">
    <w:name w:val="IBI_Code"/>
    <w:basedOn w:val="Standard"/>
    <w:qFormat/>
    <w:rsid w:val="00B052E0"/>
    <w:pPr>
      <w:spacing w:before="120" w:after="180" w:line="240" w:lineRule="auto"/>
    </w:pPr>
    <w:rPr>
      <w:rFonts w:ascii="Courier New" w:hAnsi="Courier New" w:cs="Courier New"/>
    </w:rPr>
  </w:style>
  <w:style w:type="paragraph" w:customStyle="1" w:styleId="TabelleIBIzentriertklein">
    <w:name w:val="Tabelle_IBI zentriert klein"/>
    <w:basedOn w:val="Standard"/>
    <w:qFormat/>
    <w:rsid w:val="002A6321"/>
    <w:pPr>
      <w:spacing w:before="60" w:line="240" w:lineRule="auto"/>
      <w:jc w:val="center"/>
    </w:pPr>
    <w:rPr>
      <w:sz w:val="18"/>
      <w:szCs w:val="18"/>
    </w:rPr>
  </w:style>
  <w:style w:type="character" w:customStyle="1" w:styleId="Char2">
    <w:name w:val="Char2"/>
    <w:basedOn w:val="Absatz-Standardschriftart"/>
    <w:semiHidden/>
    <w:rsid w:val="000731D3"/>
    <w:rPr>
      <w:sz w:val="20"/>
      <w:szCs w:val="20"/>
    </w:rPr>
  </w:style>
  <w:style w:type="paragraph" w:customStyle="1" w:styleId="Aufzhlung">
    <w:name w:val="Aufzählung"/>
    <w:basedOn w:val="Standard"/>
    <w:rsid w:val="00DE752F"/>
    <w:pPr>
      <w:tabs>
        <w:tab w:val="decimal" w:pos="397"/>
        <w:tab w:val="num" w:pos="624"/>
      </w:tabs>
      <w:spacing w:before="60" w:line="240" w:lineRule="auto"/>
      <w:ind w:left="397" w:hanging="397"/>
    </w:pPr>
    <w:rPr>
      <w:rFonts w:cs="Baskerville"/>
    </w:rPr>
  </w:style>
  <w:style w:type="paragraph" w:customStyle="1" w:styleId="wichtig">
    <w:name w:val="wichtig"/>
    <w:basedOn w:val="Standard"/>
    <w:rsid w:val="00DE752F"/>
    <w:pPr>
      <w:spacing w:before="60" w:line="240" w:lineRule="auto"/>
    </w:pPr>
    <w:rPr>
      <w:rFonts w:cs="Baskerville"/>
      <w:b/>
      <w:bCs/>
    </w:rPr>
  </w:style>
  <w:style w:type="character" w:customStyle="1" w:styleId="contenttext">
    <w:name w:val="contenttext"/>
    <w:rsid w:val="007249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IBI"/>
    <w:qFormat/>
    <w:rsid w:val="00BE6E4B"/>
    <w:pPr>
      <w:spacing w:after="60" w:line="360" w:lineRule="auto"/>
      <w:jc w:val="both"/>
    </w:pPr>
    <w:rPr>
      <w:rFonts w:ascii="Gill Sans" w:hAnsi="Gill Sans"/>
      <w:sz w:val="28"/>
      <w:szCs w:val="24"/>
    </w:rPr>
  </w:style>
  <w:style w:type="paragraph" w:styleId="berschrift1">
    <w:name w:val="heading 1"/>
    <w:aliases w:val="IBi"/>
    <w:basedOn w:val="Standard"/>
    <w:next w:val="Standard"/>
    <w:qFormat/>
    <w:rsid w:val="009234E0"/>
    <w:pPr>
      <w:keepNext/>
      <w:numPr>
        <w:numId w:val="1"/>
      </w:numPr>
      <w:spacing w:after="180" w:line="288" w:lineRule="auto"/>
      <w:ind w:left="357" w:hanging="357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aliases w:val="IbI"/>
    <w:basedOn w:val="Standard"/>
    <w:next w:val="Standard"/>
    <w:qFormat/>
    <w:rsid w:val="009234E0"/>
    <w:pPr>
      <w:keepNext/>
      <w:numPr>
        <w:ilvl w:val="1"/>
        <w:numId w:val="1"/>
      </w:numPr>
      <w:spacing w:before="120" w:after="180" w:line="288" w:lineRule="auto"/>
      <w:outlineLvl w:val="1"/>
    </w:pPr>
    <w:rPr>
      <w:rFonts w:cs="Arial"/>
      <w:b/>
      <w:bCs/>
      <w:szCs w:val="28"/>
    </w:rPr>
  </w:style>
  <w:style w:type="paragraph" w:styleId="berschrift3">
    <w:name w:val="heading 3"/>
    <w:aliases w:val="iBI"/>
    <w:basedOn w:val="Standard"/>
    <w:next w:val="Standard"/>
    <w:link w:val="berschrift3Zchn"/>
    <w:qFormat/>
    <w:rsid w:val="009234E0"/>
    <w:pPr>
      <w:keepNext/>
      <w:numPr>
        <w:ilvl w:val="2"/>
        <w:numId w:val="1"/>
      </w:numPr>
      <w:tabs>
        <w:tab w:val="left" w:pos="720"/>
      </w:tabs>
      <w:spacing w:before="120" w:after="120" w:line="288" w:lineRule="auto"/>
      <w:jc w:val="left"/>
      <w:outlineLvl w:val="2"/>
    </w:pPr>
    <w:rPr>
      <w:rFonts w:cs="Arial"/>
      <w:b/>
      <w:bCs/>
      <w:szCs w:val="26"/>
    </w:rPr>
  </w:style>
  <w:style w:type="paragraph" w:styleId="berschrift4">
    <w:name w:val="heading 4"/>
    <w:aliases w:val="Ibi"/>
    <w:basedOn w:val="Standard"/>
    <w:next w:val="Standard"/>
    <w:link w:val="berschrift4Zchn"/>
    <w:qFormat/>
    <w:rsid w:val="009234E0"/>
    <w:pPr>
      <w:keepNext/>
      <w:numPr>
        <w:ilvl w:val="3"/>
        <w:numId w:val="1"/>
      </w:numPr>
      <w:tabs>
        <w:tab w:val="clear" w:pos="1080"/>
      </w:tabs>
      <w:spacing w:before="120" w:after="120" w:line="288" w:lineRule="auto"/>
      <w:outlineLvl w:val="3"/>
    </w:pPr>
    <w:rPr>
      <w:b/>
      <w:szCs w:val="28"/>
    </w:rPr>
  </w:style>
  <w:style w:type="paragraph" w:styleId="berschrift5">
    <w:name w:val="heading 5"/>
    <w:aliases w:val="ibi"/>
    <w:basedOn w:val="berschrift4"/>
    <w:next w:val="Standard"/>
    <w:qFormat/>
    <w:rsid w:val="009234E0"/>
    <w:pPr>
      <w:numPr>
        <w:ilvl w:val="4"/>
      </w:numPr>
      <w:tabs>
        <w:tab w:val="clear" w:pos="2520"/>
      </w:tabs>
      <w:ind w:left="1077" w:hanging="1077"/>
      <w:outlineLvl w:val="4"/>
    </w:pPr>
  </w:style>
  <w:style w:type="paragraph" w:styleId="berschrift6">
    <w:name w:val="heading 6"/>
    <w:basedOn w:val="Standard"/>
    <w:next w:val="Standard"/>
    <w:qFormat/>
    <w:rsid w:val="00FF3B56"/>
    <w:pPr>
      <w:keepNext/>
      <w:spacing w:after="100" w:afterAutospacing="1"/>
      <w:jc w:val="left"/>
      <w:outlineLvl w:val="5"/>
    </w:pPr>
    <w:rPr>
      <w:rFonts w:ascii="Arial" w:hAnsi="Arial"/>
      <w:b/>
      <w:szCs w:val="20"/>
      <w:u w:val="single"/>
    </w:rPr>
  </w:style>
  <w:style w:type="paragraph" w:styleId="berschrift7">
    <w:name w:val="heading 7"/>
    <w:basedOn w:val="Standard"/>
    <w:next w:val="Standard"/>
    <w:qFormat/>
    <w:rsid w:val="0021128F"/>
    <w:pPr>
      <w:keepNext/>
      <w:numPr>
        <w:numId w:val="5"/>
      </w:numPr>
      <w:spacing w:line="240" w:lineRule="auto"/>
      <w:outlineLvl w:val="6"/>
    </w:pPr>
    <w:rPr>
      <w:rFonts w:ascii="Arial" w:hAnsi="Arial"/>
      <w:b/>
      <w:szCs w:val="20"/>
    </w:rPr>
  </w:style>
  <w:style w:type="paragraph" w:styleId="berschrift8">
    <w:name w:val="heading 8"/>
    <w:basedOn w:val="Standard"/>
    <w:next w:val="Standard"/>
    <w:qFormat/>
    <w:rsid w:val="0021128F"/>
    <w:pPr>
      <w:numPr>
        <w:ilvl w:val="7"/>
        <w:numId w:val="6"/>
      </w:numPr>
      <w:spacing w:before="240" w:line="240" w:lineRule="auto"/>
      <w:jc w:val="left"/>
      <w:outlineLvl w:val="7"/>
    </w:pPr>
    <w:rPr>
      <w:rFonts w:ascii="Times New Roman" w:hAnsi="Times New Roman"/>
      <w:i/>
      <w:sz w:val="22"/>
      <w:szCs w:val="20"/>
    </w:rPr>
  </w:style>
  <w:style w:type="paragraph" w:styleId="berschrift9">
    <w:name w:val="heading 9"/>
    <w:basedOn w:val="Standard"/>
    <w:next w:val="Standard"/>
    <w:qFormat/>
    <w:rsid w:val="0021128F"/>
    <w:pPr>
      <w:numPr>
        <w:ilvl w:val="8"/>
        <w:numId w:val="6"/>
      </w:numPr>
      <w:spacing w:before="240" w:line="240" w:lineRule="auto"/>
      <w:jc w:val="left"/>
      <w:outlineLvl w:val="8"/>
    </w:pPr>
    <w:rPr>
      <w:rFonts w:ascii="Arial" w:hAnsi="Arial"/>
      <w:sz w:val="22"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aliases w:val="iBI Zchn"/>
    <w:basedOn w:val="Absatz-Standardschriftart"/>
    <w:link w:val="berschrift3"/>
    <w:rsid w:val="009234E0"/>
    <w:rPr>
      <w:rFonts w:ascii="Baskerville" w:hAnsi="Baskerville" w:cs="Arial"/>
      <w:b/>
      <w:bCs/>
      <w:sz w:val="24"/>
      <w:szCs w:val="26"/>
      <w:lang w:val="de-DE" w:eastAsia="de-DE" w:bidi="ar-SA"/>
    </w:rPr>
  </w:style>
  <w:style w:type="character" w:customStyle="1" w:styleId="berschrift4Zchn">
    <w:name w:val="Überschrift 4 Zchn"/>
    <w:aliases w:val="Ibi Zchn"/>
    <w:basedOn w:val="Absatz-Standardschriftart"/>
    <w:link w:val="berschrift4"/>
    <w:rsid w:val="009234E0"/>
    <w:rPr>
      <w:rFonts w:ascii="Baskerville" w:hAnsi="Baskerville"/>
      <w:b/>
      <w:sz w:val="24"/>
      <w:szCs w:val="28"/>
      <w:lang w:val="de-DE" w:eastAsia="de-DE" w:bidi="ar-SA"/>
    </w:rPr>
  </w:style>
  <w:style w:type="paragraph" w:styleId="Verzeichnis2">
    <w:name w:val="toc 2"/>
    <w:basedOn w:val="Standard"/>
    <w:next w:val="Standard"/>
    <w:autoRedefine/>
    <w:uiPriority w:val="39"/>
    <w:rsid w:val="00AE643F"/>
    <w:pPr>
      <w:tabs>
        <w:tab w:val="right" w:leader="dot" w:pos="8505"/>
      </w:tabs>
      <w:spacing w:after="0" w:line="240" w:lineRule="auto"/>
      <w:ind w:left="624" w:right="612" w:hanging="397"/>
      <w:jc w:val="left"/>
    </w:pPr>
  </w:style>
  <w:style w:type="paragraph" w:styleId="Verzeichnis1">
    <w:name w:val="toc 1"/>
    <w:basedOn w:val="Standard"/>
    <w:next w:val="Standard"/>
    <w:autoRedefine/>
    <w:uiPriority w:val="39"/>
    <w:rsid w:val="00FE016F"/>
    <w:pPr>
      <w:tabs>
        <w:tab w:val="right" w:leader="dot" w:pos="8505"/>
      </w:tabs>
      <w:spacing w:after="0" w:line="240" w:lineRule="auto"/>
      <w:ind w:left="227" w:right="612" w:hanging="227"/>
      <w:jc w:val="left"/>
    </w:pPr>
  </w:style>
  <w:style w:type="paragraph" w:styleId="Verzeichnis3">
    <w:name w:val="toc 3"/>
    <w:basedOn w:val="Standard"/>
    <w:next w:val="Standard"/>
    <w:autoRedefine/>
    <w:uiPriority w:val="39"/>
    <w:rsid w:val="00AE643F"/>
    <w:pPr>
      <w:tabs>
        <w:tab w:val="right" w:leader="dot" w:pos="8505"/>
      </w:tabs>
      <w:spacing w:after="0" w:line="240" w:lineRule="auto"/>
      <w:ind w:left="1021" w:right="567" w:hanging="567"/>
      <w:jc w:val="left"/>
    </w:pPr>
  </w:style>
  <w:style w:type="paragraph" w:styleId="Verzeichnis4">
    <w:name w:val="toc 4"/>
    <w:basedOn w:val="Standard"/>
    <w:next w:val="Standard"/>
    <w:autoRedefine/>
    <w:semiHidden/>
    <w:rsid w:val="002E489E"/>
    <w:pPr>
      <w:tabs>
        <w:tab w:val="left" w:pos="1680"/>
        <w:tab w:val="right" w:leader="dot" w:pos="8505"/>
      </w:tabs>
      <w:spacing w:after="0" w:line="240" w:lineRule="auto"/>
      <w:ind w:left="1474" w:right="567" w:hanging="794"/>
      <w:jc w:val="left"/>
    </w:pPr>
  </w:style>
  <w:style w:type="paragraph" w:styleId="Verzeichnis5">
    <w:name w:val="toc 5"/>
    <w:basedOn w:val="Standard"/>
    <w:next w:val="Standard"/>
    <w:autoRedefine/>
    <w:semiHidden/>
    <w:rsid w:val="002E489E"/>
    <w:pPr>
      <w:tabs>
        <w:tab w:val="left" w:pos="2100"/>
        <w:tab w:val="right" w:leader="dot" w:pos="8494"/>
      </w:tabs>
      <w:spacing w:after="0" w:line="240" w:lineRule="auto"/>
      <w:ind w:left="1871" w:right="567" w:hanging="964"/>
    </w:pPr>
  </w:style>
  <w:style w:type="paragraph" w:styleId="Verzeichnis6">
    <w:name w:val="toc 6"/>
    <w:basedOn w:val="Standard"/>
    <w:next w:val="Standard"/>
    <w:autoRedefine/>
    <w:semiHidden/>
    <w:rsid w:val="002B066D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2B066D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5D0130"/>
    <w:pPr>
      <w:numPr>
        <w:numId w:val="3"/>
      </w:numPr>
    </w:pPr>
  </w:style>
  <w:style w:type="paragraph" w:styleId="Verzeichnis9">
    <w:name w:val="toc 9"/>
    <w:basedOn w:val="Standard"/>
    <w:next w:val="Standard"/>
    <w:autoRedefine/>
    <w:semiHidden/>
    <w:rsid w:val="002B066D"/>
    <w:pPr>
      <w:ind w:left="1920"/>
    </w:pPr>
  </w:style>
  <w:style w:type="paragraph" w:customStyle="1" w:styleId="IBINummerierung">
    <w:name w:val="IBI_Nummerierung"/>
    <w:basedOn w:val="Standard"/>
    <w:rsid w:val="00FE02F9"/>
    <w:pPr>
      <w:numPr>
        <w:numId w:val="9"/>
      </w:numPr>
      <w:tabs>
        <w:tab w:val="left" w:pos="357"/>
      </w:tabs>
      <w:spacing w:after="0"/>
      <w:ind w:left="357" w:hanging="357"/>
    </w:pPr>
  </w:style>
  <w:style w:type="paragraph" w:customStyle="1" w:styleId="IBIAufzhlung1">
    <w:name w:val="IBI_Aufzählung 1"/>
    <w:basedOn w:val="Standard"/>
    <w:link w:val="IBIAufzhlung1Char"/>
    <w:rsid w:val="00FE02F9"/>
    <w:pPr>
      <w:numPr>
        <w:numId w:val="2"/>
      </w:numPr>
      <w:spacing w:after="0"/>
    </w:pPr>
  </w:style>
  <w:style w:type="character" w:customStyle="1" w:styleId="IBIAufzhlung1Char">
    <w:name w:val="IBI_Aufzählung 1 Char"/>
    <w:basedOn w:val="Absatz-Standardschriftart"/>
    <w:link w:val="IBIAufzhlung1"/>
    <w:rsid w:val="00FE02F9"/>
    <w:rPr>
      <w:rFonts w:ascii="Baskerville" w:hAnsi="Baskerville"/>
      <w:sz w:val="24"/>
      <w:szCs w:val="24"/>
      <w:lang w:val="de-DE" w:eastAsia="de-DE" w:bidi="ar-SA"/>
    </w:rPr>
  </w:style>
  <w:style w:type="paragraph" w:styleId="Kopfzeile">
    <w:name w:val="header"/>
    <w:aliases w:val="IBI-"/>
    <w:basedOn w:val="Standard"/>
    <w:link w:val="KopfzeileZchn"/>
    <w:rsid w:val="002B066D"/>
    <w:pPr>
      <w:tabs>
        <w:tab w:val="center" w:pos="4536"/>
        <w:tab w:val="right" w:pos="8505"/>
      </w:tabs>
      <w:spacing w:line="240" w:lineRule="auto"/>
    </w:pPr>
    <w:rPr>
      <w:sz w:val="20"/>
    </w:rPr>
  </w:style>
  <w:style w:type="character" w:customStyle="1" w:styleId="KopfzeileZchn">
    <w:name w:val="Kopfzeile Zchn"/>
    <w:aliases w:val="IBI- Zchn"/>
    <w:basedOn w:val="Absatz-Standardschriftart"/>
    <w:link w:val="Kopfzeile"/>
    <w:rsid w:val="0021128F"/>
    <w:rPr>
      <w:rFonts w:ascii="Baskerville" w:hAnsi="Baskerville"/>
      <w:szCs w:val="24"/>
      <w:lang w:val="de-DE" w:eastAsia="de-DE" w:bidi="ar-SA"/>
    </w:rPr>
  </w:style>
  <w:style w:type="paragraph" w:customStyle="1" w:styleId="IBIAufzhlung2">
    <w:name w:val="IBI_Aufzählung 2"/>
    <w:basedOn w:val="IBIAufzhlung1"/>
    <w:rsid w:val="00FE02F9"/>
    <w:pPr>
      <w:numPr>
        <w:numId w:val="4"/>
      </w:numPr>
      <w:ind w:left="568" w:hanging="284"/>
    </w:pPr>
    <w:rPr>
      <w:szCs w:val="20"/>
    </w:rPr>
  </w:style>
  <w:style w:type="paragraph" w:customStyle="1" w:styleId="KopfzeileunterstrichenIBI">
    <w:name w:val="Kopfzeile unterstrichen IBI"/>
    <w:basedOn w:val="Kopfzeile"/>
    <w:rsid w:val="003507BB"/>
    <w:pPr>
      <w:pBdr>
        <w:bottom w:val="single" w:sz="4" w:space="1" w:color="auto"/>
      </w:pBdr>
    </w:pPr>
  </w:style>
  <w:style w:type="paragraph" w:styleId="Kommentartext">
    <w:name w:val="annotation text"/>
    <w:basedOn w:val="Standard"/>
    <w:semiHidden/>
    <w:rsid w:val="002B066D"/>
    <w:rPr>
      <w:sz w:val="20"/>
      <w:szCs w:val="20"/>
    </w:rPr>
  </w:style>
  <w:style w:type="paragraph" w:customStyle="1" w:styleId="IBITitel">
    <w:name w:val="IBI_Titel"/>
    <w:basedOn w:val="Standard"/>
    <w:rsid w:val="00525983"/>
    <w:pPr>
      <w:jc w:val="center"/>
    </w:pPr>
    <w:rPr>
      <w:b/>
      <w:bCs/>
      <w:sz w:val="40"/>
    </w:rPr>
  </w:style>
  <w:style w:type="paragraph" w:customStyle="1" w:styleId="IBIInhaltsverzeichnisberschrift">
    <w:name w:val="IBI_Inhaltsverzeichnis Überschrift"/>
    <w:basedOn w:val="Standard"/>
    <w:rsid w:val="00677A2C"/>
    <w:pPr>
      <w:tabs>
        <w:tab w:val="center" w:pos="4536"/>
        <w:tab w:val="right" w:pos="9072"/>
      </w:tabs>
    </w:pPr>
    <w:rPr>
      <w:b/>
      <w:bCs/>
      <w:sz w:val="32"/>
    </w:rPr>
  </w:style>
  <w:style w:type="paragraph" w:styleId="Funotentext">
    <w:name w:val="footnote text"/>
    <w:basedOn w:val="Standard"/>
    <w:link w:val="FunotentextZchn"/>
    <w:semiHidden/>
    <w:rsid w:val="002B066D"/>
    <w:pPr>
      <w:keepNext/>
      <w:keepLines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46464C"/>
    <w:rPr>
      <w:rFonts w:ascii="Baskerville" w:hAnsi="Baskerville"/>
      <w:lang w:val="de-DE" w:eastAsia="de-DE" w:bidi="ar-SA"/>
    </w:rPr>
  </w:style>
  <w:style w:type="character" w:styleId="Funotenzeichen">
    <w:name w:val="footnote reference"/>
    <w:basedOn w:val="Absatz-Standardschriftart"/>
    <w:semiHidden/>
    <w:rsid w:val="002B066D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6C68E3"/>
    <w:rPr>
      <w:color w:val="0000FF"/>
      <w:u w:val="single"/>
    </w:rPr>
  </w:style>
  <w:style w:type="paragraph" w:customStyle="1" w:styleId="IBITiteltext">
    <w:name w:val="IBI_Titeltext"/>
    <w:basedOn w:val="Standard"/>
    <w:rsid w:val="002379C6"/>
    <w:pPr>
      <w:spacing w:after="0"/>
      <w:jc w:val="center"/>
    </w:pPr>
    <w:rPr>
      <w:b/>
    </w:rPr>
  </w:style>
  <w:style w:type="paragraph" w:customStyle="1" w:styleId="IBIBeschriftungTabelle">
    <w:name w:val="IBI_Beschriftung Tabelle"/>
    <w:basedOn w:val="Standard"/>
    <w:link w:val="IBIBeschriftungTabelleChar"/>
    <w:rsid w:val="00096521"/>
    <w:pPr>
      <w:keepNext/>
      <w:keepLines/>
      <w:numPr>
        <w:numId w:val="34"/>
      </w:numPr>
      <w:tabs>
        <w:tab w:val="clear" w:pos="454"/>
      </w:tabs>
      <w:spacing w:before="60" w:after="240" w:line="240" w:lineRule="auto"/>
      <w:jc w:val="left"/>
    </w:pPr>
    <w:rPr>
      <w:bCs/>
      <w:sz w:val="20"/>
      <w:szCs w:val="20"/>
    </w:rPr>
  </w:style>
  <w:style w:type="paragraph" w:customStyle="1" w:styleId="IBIBeschriftungDiagramm">
    <w:name w:val="IBI_Beschriftung Diagramm"/>
    <w:basedOn w:val="Standard"/>
    <w:rsid w:val="009B1636"/>
    <w:pPr>
      <w:numPr>
        <w:numId w:val="38"/>
      </w:numPr>
    </w:pPr>
    <w:rPr>
      <w:sz w:val="20"/>
    </w:rPr>
  </w:style>
  <w:style w:type="paragraph" w:customStyle="1" w:styleId="IBIZahlloseberschrift14">
    <w:name w:val="IBI_Zahllose Überschrift 14"/>
    <w:basedOn w:val="Standard"/>
    <w:rsid w:val="002E489E"/>
    <w:pPr>
      <w:spacing w:before="180" w:after="120" w:line="240" w:lineRule="auto"/>
    </w:pPr>
    <w:rPr>
      <w:b/>
      <w:bCs/>
    </w:rPr>
  </w:style>
  <w:style w:type="paragraph" w:customStyle="1" w:styleId="IBIZahlloseberschrift12">
    <w:name w:val="IBI_Zahllose Überschrift 12"/>
    <w:basedOn w:val="Standard"/>
    <w:rsid w:val="009234E0"/>
    <w:pPr>
      <w:keepNext/>
      <w:spacing w:before="120" w:after="120" w:line="240" w:lineRule="auto"/>
    </w:pPr>
    <w:rPr>
      <w:b/>
      <w:bCs/>
    </w:rPr>
  </w:style>
  <w:style w:type="paragraph" w:customStyle="1" w:styleId="IBIBeschriftungAbbildung">
    <w:name w:val="IBI_Beschriftung Abbildung"/>
    <w:basedOn w:val="Standard"/>
    <w:rsid w:val="009B1636"/>
    <w:pPr>
      <w:numPr>
        <w:numId w:val="40"/>
      </w:numPr>
    </w:pPr>
    <w:rPr>
      <w:sz w:val="20"/>
    </w:rPr>
  </w:style>
  <w:style w:type="paragraph" w:styleId="Dokumentstruktur">
    <w:name w:val="Document Map"/>
    <w:basedOn w:val="Standard"/>
    <w:semiHidden/>
    <w:rsid w:val="002B066D"/>
    <w:pPr>
      <w:shd w:val="clear" w:color="auto" w:fill="000080"/>
      <w:spacing w:after="0" w:line="240" w:lineRule="auto"/>
      <w:jc w:val="left"/>
    </w:pPr>
    <w:rPr>
      <w:rFonts w:ascii="Tahoma" w:hAnsi="Tahoma"/>
      <w:sz w:val="20"/>
      <w:szCs w:val="20"/>
    </w:rPr>
  </w:style>
  <w:style w:type="paragraph" w:styleId="Fuzeile">
    <w:name w:val="footer"/>
    <w:aliases w:val="IBI_,MCRD_"/>
    <w:basedOn w:val="Standard"/>
    <w:rsid w:val="00E90F5D"/>
    <w:pPr>
      <w:tabs>
        <w:tab w:val="center" w:pos="4536"/>
        <w:tab w:val="right" w:pos="9072"/>
      </w:tabs>
    </w:pPr>
    <w:rPr>
      <w:sz w:val="16"/>
      <w:szCs w:val="16"/>
    </w:rPr>
  </w:style>
  <w:style w:type="paragraph" w:customStyle="1" w:styleId="IBINummerierungeingerckt">
    <w:name w:val="IBI_Nummerierung eingerückt"/>
    <w:basedOn w:val="Standard"/>
    <w:rsid w:val="00FE02F9"/>
    <w:pPr>
      <w:numPr>
        <w:numId w:val="10"/>
      </w:numPr>
      <w:tabs>
        <w:tab w:val="left" w:pos="720"/>
      </w:tabs>
      <w:spacing w:after="0"/>
      <w:ind w:left="714" w:hanging="357"/>
    </w:pPr>
  </w:style>
  <w:style w:type="paragraph" w:customStyle="1" w:styleId="IBIAufzhlung1zweiterAbsatz">
    <w:name w:val="IBI_Aufzählung 1 zweiter Absatz"/>
    <w:basedOn w:val="Standard"/>
    <w:rsid w:val="00EA2032"/>
    <w:pPr>
      <w:spacing w:after="0"/>
      <w:ind w:left="284"/>
    </w:pPr>
  </w:style>
  <w:style w:type="paragraph" w:customStyle="1" w:styleId="IBIAufzhlung2zweiterAbsatz">
    <w:name w:val="IBI_Aufzählung 2 zweiter Absatz"/>
    <w:basedOn w:val="Standard"/>
    <w:rsid w:val="00EA2032"/>
    <w:pPr>
      <w:spacing w:after="0"/>
      <w:ind w:left="567"/>
    </w:pPr>
  </w:style>
  <w:style w:type="paragraph" w:customStyle="1" w:styleId="IBINummerierungzweiterAbsatz">
    <w:name w:val="IBI_Nummerierung zweiter Absatz"/>
    <w:basedOn w:val="IBINummerierung"/>
    <w:rsid w:val="00962C55"/>
    <w:pPr>
      <w:numPr>
        <w:numId w:val="0"/>
      </w:numPr>
      <w:ind w:left="357"/>
    </w:pPr>
  </w:style>
  <w:style w:type="paragraph" w:styleId="Abbildungsverzeichnis">
    <w:name w:val="table of figures"/>
    <w:basedOn w:val="Standard"/>
    <w:next w:val="Standard"/>
    <w:semiHidden/>
    <w:rsid w:val="008F575D"/>
    <w:pPr>
      <w:ind w:left="480" w:hanging="480"/>
    </w:pPr>
  </w:style>
  <w:style w:type="paragraph" w:customStyle="1" w:styleId="IBINummerierungeingercktzweiterAbsatz">
    <w:name w:val="IBI_Nummerierung eingerückt zweiter Absatz"/>
    <w:basedOn w:val="Standard"/>
    <w:rsid w:val="00962C55"/>
    <w:pPr>
      <w:tabs>
        <w:tab w:val="left" w:pos="720"/>
      </w:tabs>
      <w:ind w:left="720"/>
    </w:pPr>
  </w:style>
  <w:style w:type="paragraph" w:styleId="Sprechblasentext">
    <w:name w:val="Balloon Text"/>
    <w:basedOn w:val="Standard"/>
    <w:semiHidden/>
    <w:rsid w:val="001840FE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251733"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sid w:val="00FF3B56"/>
    <w:rPr>
      <w:b/>
      <w:bCs/>
    </w:rPr>
  </w:style>
  <w:style w:type="paragraph" w:customStyle="1" w:styleId="IBIAufzhlung3">
    <w:name w:val="IBI_Aufzählung 3"/>
    <w:basedOn w:val="IBIAufzhlung2"/>
    <w:rsid w:val="00903F67"/>
    <w:pPr>
      <w:numPr>
        <w:numId w:val="7"/>
      </w:numPr>
    </w:pPr>
  </w:style>
  <w:style w:type="paragraph" w:customStyle="1" w:styleId="TabelleIBIfett">
    <w:name w:val="Tabelle_IBI fett"/>
    <w:basedOn w:val="Standard"/>
    <w:qFormat/>
    <w:rsid w:val="00410057"/>
    <w:pPr>
      <w:spacing w:before="60" w:line="240" w:lineRule="auto"/>
      <w:jc w:val="left"/>
    </w:pPr>
    <w:rPr>
      <w:b/>
      <w:bCs/>
      <w:szCs w:val="20"/>
    </w:rPr>
  </w:style>
  <w:style w:type="paragraph" w:customStyle="1" w:styleId="IBIAufzhlung3zweiterAbsatz">
    <w:name w:val="IBI_Aufzählung 3 zweiter Absatz"/>
    <w:basedOn w:val="IBIAufzhlung3"/>
    <w:rsid w:val="00293B2E"/>
    <w:pPr>
      <w:numPr>
        <w:numId w:val="0"/>
      </w:numPr>
      <w:ind w:left="851"/>
    </w:pPr>
  </w:style>
  <w:style w:type="paragraph" w:customStyle="1" w:styleId="TabelleIBI">
    <w:name w:val="Tabelle_IBI"/>
    <w:basedOn w:val="Standard"/>
    <w:qFormat/>
    <w:rsid w:val="00410057"/>
    <w:pPr>
      <w:spacing w:before="60" w:line="240" w:lineRule="auto"/>
      <w:jc w:val="left"/>
    </w:pPr>
    <w:rPr>
      <w:bCs/>
      <w:szCs w:val="20"/>
    </w:rPr>
  </w:style>
  <w:style w:type="character" w:customStyle="1" w:styleId="IBIBeschriftungTabelleChar">
    <w:name w:val="IBI_Beschriftung Tabelle Char"/>
    <w:basedOn w:val="Absatz-Standardschriftart"/>
    <w:link w:val="IBIBeschriftungTabelle"/>
    <w:rsid w:val="00096521"/>
    <w:rPr>
      <w:rFonts w:ascii="Baskerville" w:hAnsi="Baskerville"/>
      <w:bCs/>
      <w:lang w:val="de-DE" w:eastAsia="de-DE" w:bidi="ar-SA"/>
    </w:rPr>
  </w:style>
  <w:style w:type="paragraph" w:customStyle="1" w:styleId="Titelunterzeilenlinkslbi">
    <w:name w:val="Titelunterzeilen links lbi"/>
    <w:basedOn w:val="IBITiteltext"/>
    <w:rsid w:val="00706710"/>
    <w:pPr>
      <w:tabs>
        <w:tab w:val="left" w:pos="1800"/>
      </w:tabs>
      <w:jc w:val="left"/>
    </w:pPr>
    <w:rPr>
      <w:b w:val="0"/>
    </w:rPr>
  </w:style>
  <w:style w:type="table" w:styleId="Tabellenraster">
    <w:name w:val="Table Grid"/>
    <w:basedOn w:val="NormaleTabelle"/>
    <w:rsid w:val="00706710"/>
    <w:pPr>
      <w:spacing w:after="60"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leIBIzentriert">
    <w:name w:val="Tabelle_IBI zentriert"/>
    <w:basedOn w:val="Standard"/>
    <w:qFormat/>
    <w:rsid w:val="002A6321"/>
    <w:pPr>
      <w:spacing w:before="60" w:line="240" w:lineRule="auto"/>
      <w:jc w:val="center"/>
    </w:pPr>
  </w:style>
  <w:style w:type="paragraph" w:customStyle="1" w:styleId="IBICode">
    <w:name w:val="IBI_Code"/>
    <w:basedOn w:val="Standard"/>
    <w:qFormat/>
    <w:rsid w:val="00B052E0"/>
    <w:pPr>
      <w:spacing w:before="120" w:after="180" w:line="240" w:lineRule="auto"/>
    </w:pPr>
    <w:rPr>
      <w:rFonts w:ascii="Courier New" w:hAnsi="Courier New" w:cs="Courier New"/>
    </w:rPr>
  </w:style>
  <w:style w:type="paragraph" w:customStyle="1" w:styleId="TabelleIBIzentriertklein">
    <w:name w:val="Tabelle_IBI zentriert klein"/>
    <w:basedOn w:val="Standard"/>
    <w:qFormat/>
    <w:rsid w:val="002A6321"/>
    <w:pPr>
      <w:spacing w:before="60" w:line="240" w:lineRule="auto"/>
      <w:jc w:val="center"/>
    </w:pPr>
    <w:rPr>
      <w:sz w:val="18"/>
      <w:szCs w:val="18"/>
    </w:rPr>
  </w:style>
  <w:style w:type="character" w:customStyle="1" w:styleId="Char2">
    <w:name w:val="Char2"/>
    <w:basedOn w:val="Absatz-Standardschriftart"/>
    <w:semiHidden/>
    <w:rsid w:val="000731D3"/>
    <w:rPr>
      <w:sz w:val="20"/>
      <w:szCs w:val="20"/>
    </w:rPr>
  </w:style>
  <w:style w:type="paragraph" w:customStyle="1" w:styleId="Aufzhlung">
    <w:name w:val="Aufzählung"/>
    <w:basedOn w:val="Standard"/>
    <w:rsid w:val="00DE752F"/>
    <w:pPr>
      <w:tabs>
        <w:tab w:val="decimal" w:pos="397"/>
        <w:tab w:val="num" w:pos="624"/>
      </w:tabs>
      <w:spacing w:before="60" w:line="240" w:lineRule="auto"/>
      <w:ind w:left="397" w:hanging="397"/>
    </w:pPr>
    <w:rPr>
      <w:rFonts w:cs="Baskerville"/>
    </w:rPr>
  </w:style>
  <w:style w:type="paragraph" w:customStyle="1" w:styleId="wichtig">
    <w:name w:val="wichtig"/>
    <w:basedOn w:val="Standard"/>
    <w:rsid w:val="00DE752F"/>
    <w:pPr>
      <w:spacing w:before="60" w:line="240" w:lineRule="auto"/>
    </w:pPr>
    <w:rPr>
      <w:rFonts w:cs="Baskerville"/>
      <w:b/>
      <w:bCs/>
    </w:rPr>
  </w:style>
  <w:style w:type="character" w:customStyle="1" w:styleId="contenttext">
    <w:name w:val="contenttext"/>
    <w:rsid w:val="007249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7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0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01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3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29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10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917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2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15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7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20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0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652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2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~1\HENDRI~1\LOKALE~1\Temp\Tempor&#228;res%20Verzeichnis%202%20f&#252;r%20120123_IBI-Dokumentvorlagen.zip\IBI-Papier%20mit%20Logo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85CAB-AF4B-4BDD-BACC-E1D769163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IBI-Papier mit Logo.dot</Template>
  <TotalTime>0</TotalTime>
  <Pages>2</Pages>
  <Words>309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IBI e.V.</Company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Gast</dc:creator>
  <cp:lastModifiedBy>ibi</cp:lastModifiedBy>
  <cp:revision>5</cp:revision>
  <cp:lastPrinted>2014-03-20T21:44:00Z</cp:lastPrinted>
  <dcterms:created xsi:type="dcterms:W3CDTF">2016-02-15T14:29:00Z</dcterms:created>
  <dcterms:modified xsi:type="dcterms:W3CDTF">2016-02-16T10:48:00Z</dcterms:modified>
</cp:coreProperties>
</file>